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63" w:rsidRPr="00C44642" w:rsidRDefault="00D73B9E" w:rsidP="00C44642">
      <w:pPr>
        <w:spacing w:line="480" w:lineRule="auto"/>
        <w:jc w:val="both"/>
        <w:rPr>
          <w:rFonts w:cs="David"/>
          <w:sz w:val="24"/>
          <w:szCs w:val="24"/>
        </w:rPr>
      </w:pPr>
      <w:r w:rsidRPr="00C44642">
        <w:rPr>
          <w:rFonts w:cs="David"/>
          <w:sz w:val="24"/>
          <w:szCs w:val="24"/>
        </w:rPr>
        <w:t>As we explored</w:t>
      </w:r>
      <w:r w:rsidR="00C03663" w:rsidRPr="00C44642">
        <w:rPr>
          <w:rFonts w:cs="David"/>
          <w:sz w:val="24"/>
          <w:szCs w:val="24"/>
        </w:rPr>
        <w:t xml:space="preserve"> different current issues in this module certain things started to come up as way of how we can explain or more</w:t>
      </w:r>
      <w:r w:rsidRPr="00C44642">
        <w:rPr>
          <w:rFonts w:cs="David"/>
          <w:sz w:val="24"/>
          <w:szCs w:val="24"/>
        </w:rPr>
        <w:t xml:space="preserve"> embody </w:t>
      </w:r>
      <w:r w:rsidR="009255A0" w:rsidRPr="00C44642">
        <w:rPr>
          <w:rFonts w:cs="David"/>
          <w:sz w:val="24"/>
          <w:szCs w:val="24"/>
        </w:rPr>
        <w:t>the</w:t>
      </w:r>
      <w:r w:rsidRPr="00C44642">
        <w:rPr>
          <w:rFonts w:cs="David"/>
          <w:sz w:val="24"/>
          <w:szCs w:val="24"/>
        </w:rPr>
        <w:t xml:space="preserve"> theories in a meta-</w:t>
      </w:r>
      <w:r w:rsidR="00C03663" w:rsidRPr="00C44642">
        <w:rPr>
          <w:rFonts w:cs="David"/>
          <w:sz w:val="24"/>
          <w:szCs w:val="24"/>
        </w:rPr>
        <w:t xml:space="preserve">theatrical way in a performance. </w:t>
      </w:r>
    </w:p>
    <w:p w:rsidR="00C03663" w:rsidRPr="00C44642" w:rsidRDefault="00C03663" w:rsidP="00C44642">
      <w:pPr>
        <w:spacing w:line="480" w:lineRule="auto"/>
        <w:jc w:val="both"/>
        <w:rPr>
          <w:rFonts w:cs="David"/>
          <w:sz w:val="24"/>
          <w:szCs w:val="24"/>
        </w:rPr>
      </w:pPr>
      <w:r w:rsidRPr="00C44642">
        <w:rPr>
          <w:rFonts w:cs="David"/>
          <w:sz w:val="24"/>
          <w:szCs w:val="24"/>
        </w:rPr>
        <w:t>What we are trying to do</w:t>
      </w:r>
      <w:r w:rsidR="00D73B9E" w:rsidRPr="00C44642">
        <w:rPr>
          <w:rFonts w:cs="David"/>
          <w:sz w:val="24"/>
          <w:szCs w:val="24"/>
        </w:rPr>
        <w:t>, Mark and myself,</w:t>
      </w:r>
      <w:r w:rsidRPr="00C44642">
        <w:rPr>
          <w:rFonts w:cs="David"/>
          <w:sz w:val="24"/>
          <w:szCs w:val="24"/>
        </w:rPr>
        <w:t xml:space="preserve"> is to use the story, a story, to reveal the technique or the issues we engaged with during the past semester. </w:t>
      </w:r>
    </w:p>
    <w:p w:rsidR="00C03663" w:rsidRPr="00C44642" w:rsidRDefault="00C03663" w:rsidP="00C44642">
      <w:pPr>
        <w:spacing w:line="480" w:lineRule="auto"/>
        <w:jc w:val="both"/>
        <w:rPr>
          <w:rFonts w:cs="David"/>
          <w:b/>
          <w:sz w:val="24"/>
          <w:szCs w:val="24"/>
        </w:rPr>
      </w:pPr>
      <w:r w:rsidRPr="00C44642">
        <w:rPr>
          <w:rFonts w:cs="David"/>
          <w:sz w:val="24"/>
          <w:szCs w:val="24"/>
        </w:rPr>
        <w:t xml:space="preserve">We started with asking ourselves about our dramaturgical work on the piece. We had a strong vision about what we want to do, to combine our story together, his and mine, bits from different plays and the theory background. </w:t>
      </w:r>
    </w:p>
    <w:p w:rsidR="0025391A" w:rsidRPr="00C44642" w:rsidRDefault="00E277DC" w:rsidP="00C44642">
      <w:pPr>
        <w:spacing w:line="480" w:lineRule="auto"/>
        <w:jc w:val="both"/>
        <w:rPr>
          <w:rFonts w:cs="David"/>
          <w:sz w:val="24"/>
          <w:szCs w:val="24"/>
        </w:rPr>
      </w:pPr>
      <w:r w:rsidRPr="00C44642">
        <w:rPr>
          <w:rFonts w:cs="David"/>
          <w:sz w:val="24"/>
          <w:szCs w:val="24"/>
        </w:rPr>
        <w:t>The text (the actual words and the performative text) is constructed with bits taken from, or inspired by, two different plays, two different interviews with theatre makers on their works, an article, the work of a performance artist and the work of a dance theatre artist. All th</w:t>
      </w:r>
      <w:r w:rsidR="0025391A" w:rsidRPr="00C44642">
        <w:rPr>
          <w:rFonts w:cs="David"/>
          <w:sz w:val="24"/>
          <w:szCs w:val="24"/>
        </w:rPr>
        <w:t>is</w:t>
      </w:r>
      <w:r w:rsidRPr="00C44642">
        <w:rPr>
          <w:rFonts w:cs="David"/>
          <w:sz w:val="24"/>
          <w:szCs w:val="24"/>
        </w:rPr>
        <w:t xml:space="preserve"> in order to tell our story or to show the process of making a performative piece. </w:t>
      </w:r>
      <w:r w:rsidR="003027B6" w:rsidRPr="00C44642">
        <w:rPr>
          <w:rFonts w:cs="David"/>
          <w:sz w:val="24"/>
          <w:szCs w:val="24"/>
        </w:rPr>
        <w:t xml:space="preserve">The dramaturgy work that we did is very different from the traditional role of a dramaturg. And by that I mean the role of </w:t>
      </w:r>
      <w:r w:rsidR="002F693A" w:rsidRPr="00C44642">
        <w:rPr>
          <w:rFonts w:cs="David"/>
          <w:sz w:val="24"/>
          <w:szCs w:val="24"/>
        </w:rPr>
        <w:t>providing</w:t>
      </w:r>
      <w:r w:rsidR="003027B6" w:rsidRPr="00C44642">
        <w:rPr>
          <w:rFonts w:cs="David"/>
          <w:sz w:val="24"/>
          <w:szCs w:val="24"/>
        </w:rPr>
        <w:t xml:space="preserve"> historical and local- current context, editing the original text and asking </w:t>
      </w:r>
      <w:r w:rsidR="002F693A" w:rsidRPr="00C44642">
        <w:rPr>
          <w:rFonts w:cs="David"/>
          <w:sz w:val="24"/>
          <w:szCs w:val="24"/>
        </w:rPr>
        <w:t>questions</w:t>
      </w:r>
      <w:r w:rsidR="003027B6" w:rsidRPr="00C44642">
        <w:rPr>
          <w:rFonts w:cs="David"/>
          <w:sz w:val="24"/>
          <w:szCs w:val="24"/>
        </w:rPr>
        <w:t xml:space="preserve"> about the aim of the on stage activity and its </w:t>
      </w:r>
      <w:r w:rsidR="002F693A" w:rsidRPr="00C44642">
        <w:rPr>
          <w:rFonts w:cs="David"/>
          <w:sz w:val="24"/>
          <w:szCs w:val="24"/>
        </w:rPr>
        <w:t>coherence</w:t>
      </w:r>
      <w:r w:rsidR="003027B6" w:rsidRPr="00C44642">
        <w:rPr>
          <w:rFonts w:cs="David"/>
          <w:sz w:val="24"/>
          <w:szCs w:val="24"/>
        </w:rPr>
        <w:t xml:space="preserve">.  </w:t>
      </w:r>
    </w:p>
    <w:p w:rsidR="00D73B9E" w:rsidRPr="00C44642" w:rsidRDefault="001F14B5" w:rsidP="00C44642">
      <w:pPr>
        <w:spacing w:line="480" w:lineRule="auto"/>
        <w:jc w:val="both"/>
        <w:rPr>
          <w:rFonts w:cs="David"/>
          <w:sz w:val="24"/>
          <w:szCs w:val="24"/>
        </w:rPr>
      </w:pPr>
      <w:r w:rsidRPr="00C44642">
        <w:rPr>
          <w:rFonts w:cs="David"/>
          <w:sz w:val="24"/>
          <w:szCs w:val="24"/>
        </w:rPr>
        <w:t>If we define the work of the dramaturg</w:t>
      </w:r>
      <w:r w:rsidR="00540868" w:rsidRPr="00C44642">
        <w:rPr>
          <w:rFonts w:cs="David"/>
          <w:sz w:val="24"/>
          <w:szCs w:val="24"/>
        </w:rPr>
        <w:t xml:space="preserve"> (Avizoor and Ran, n.d)</w:t>
      </w:r>
      <w:r w:rsidRPr="00C44642">
        <w:rPr>
          <w:rFonts w:cs="David"/>
          <w:sz w:val="24"/>
          <w:szCs w:val="24"/>
        </w:rPr>
        <w:t xml:space="preserve"> as the art of making the composition of drama, processing the written words to a stage embodiment</w:t>
      </w:r>
      <w:r w:rsidR="00540868" w:rsidRPr="00C44642">
        <w:rPr>
          <w:rFonts w:cs="David"/>
          <w:sz w:val="24"/>
          <w:szCs w:val="24"/>
        </w:rPr>
        <w:t xml:space="preserve"> and</w:t>
      </w:r>
      <w:r w:rsidRPr="00C44642">
        <w:rPr>
          <w:rFonts w:cs="David"/>
          <w:sz w:val="24"/>
          <w:szCs w:val="24"/>
        </w:rPr>
        <w:t xml:space="preserve"> apply a set of rules on the </w:t>
      </w:r>
      <w:r w:rsidR="00446951" w:rsidRPr="00C44642">
        <w:rPr>
          <w:rFonts w:cs="David"/>
          <w:sz w:val="24"/>
          <w:szCs w:val="24"/>
        </w:rPr>
        <w:t>performance</w:t>
      </w:r>
      <w:r w:rsidRPr="00C44642">
        <w:rPr>
          <w:rFonts w:cs="David"/>
          <w:sz w:val="24"/>
          <w:szCs w:val="24"/>
        </w:rPr>
        <w:t xml:space="preserve">. In our new kind of dramaturgy there is </w:t>
      </w:r>
      <w:r w:rsidR="00446951" w:rsidRPr="00C44642">
        <w:rPr>
          <w:rFonts w:cs="David"/>
          <w:sz w:val="24"/>
          <w:szCs w:val="24"/>
        </w:rPr>
        <w:t>actually</w:t>
      </w:r>
      <w:r w:rsidRPr="00C44642">
        <w:rPr>
          <w:rFonts w:cs="David"/>
          <w:sz w:val="24"/>
          <w:szCs w:val="24"/>
        </w:rPr>
        <w:t xml:space="preserve"> similar lines with the </w:t>
      </w:r>
      <w:r w:rsidR="00446951" w:rsidRPr="00C44642">
        <w:rPr>
          <w:rFonts w:cs="David"/>
          <w:sz w:val="24"/>
          <w:szCs w:val="24"/>
        </w:rPr>
        <w:t>Hamburg’s</w:t>
      </w:r>
      <w:r w:rsidRPr="00C44642">
        <w:rPr>
          <w:rFonts w:cs="David"/>
          <w:sz w:val="24"/>
          <w:szCs w:val="24"/>
        </w:rPr>
        <w:t xml:space="preserve"> or </w:t>
      </w:r>
      <w:r w:rsidR="00446951" w:rsidRPr="00C44642">
        <w:rPr>
          <w:rFonts w:cs="David"/>
          <w:sz w:val="24"/>
          <w:szCs w:val="24"/>
        </w:rPr>
        <w:t>Lessing’s</w:t>
      </w:r>
      <w:r w:rsidRPr="00C44642">
        <w:rPr>
          <w:rFonts w:cs="David"/>
          <w:sz w:val="24"/>
          <w:szCs w:val="24"/>
        </w:rPr>
        <w:t xml:space="preserve"> dramaturgy. We practiced a theoretical, historical, research work that </w:t>
      </w:r>
      <w:r w:rsidR="00446951" w:rsidRPr="00C44642">
        <w:rPr>
          <w:rFonts w:cs="David"/>
          <w:sz w:val="24"/>
          <w:szCs w:val="24"/>
        </w:rPr>
        <w:t>determined</w:t>
      </w:r>
      <w:r w:rsidRPr="00C44642">
        <w:rPr>
          <w:rFonts w:cs="David"/>
          <w:sz w:val="24"/>
          <w:szCs w:val="24"/>
        </w:rPr>
        <w:t xml:space="preserve"> the nature of the </w:t>
      </w:r>
      <w:r w:rsidR="00446951" w:rsidRPr="00C44642">
        <w:rPr>
          <w:rFonts w:cs="David"/>
          <w:sz w:val="24"/>
          <w:szCs w:val="24"/>
        </w:rPr>
        <w:t>written</w:t>
      </w:r>
      <w:r w:rsidRPr="00C44642">
        <w:rPr>
          <w:rFonts w:cs="David"/>
          <w:sz w:val="24"/>
          <w:szCs w:val="24"/>
        </w:rPr>
        <w:t xml:space="preserve"> text and the way</w:t>
      </w:r>
      <w:r w:rsidR="00A113F1" w:rsidRPr="00C44642">
        <w:rPr>
          <w:rFonts w:cs="David"/>
          <w:sz w:val="24"/>
          <w:szCs w:val="24"/>
        </w:rPr>
        <w:t xml:space="preserve"> we are bringing it to stage. The piece is completely theory based and </w:t>
      </w:r>
      <w:r w:rsidR="00540868" w:rsidRPr="00C44642">
        <w:rPr>
          <w:rFonts w:cs="David"/>
          <w:sz w:val="24"/>
          <w:szCs w:val="24"/>
        </w:rPr>
        <w:t>i</w:t>
      </w:r>
      <w:r w:rsidR="00A113F1" w:rsidRPr="00C44642">
        <w:rPr>
          <w:rFonts w:cs="David"/>
          <w:sz w:val="24"/>
          <w:szCs w:val="24"/>
        </w:rPr>
        <w:t xml:space="preserve">s representing the issues we engaged with throughout the module. The difference between the classical (from </w:t>
      </w:r>
      <w:r w:rsidR="00446951" w:rsidRPr="00C44642">
        <w:rPr>
          <w:rFonts w:cs="David"/>
          <w:sz w:val="24"/>
          <w:szCs w:val="24"/>
        </w:rPr>
        <w:t>Lessing</w:t>
      </w:r>
      <w:r w:rsidR="00A113F1" w:rsidRPr="00C44642">
        <w:rPr>
          <w:rFonts w:cs="David"/>
          <w:sz w:val="24"/>
          <w:szCs w:val="24"/>
        </w:rPr>
        <w:t xml:space="preserve"> to </w:t>
      </w:r>
      <w:r w:rsidR="002F693A" w:rsidRPr="00C44642">
        <w:rPr>
          <w:rFonts w:cs="David"/>
          <w:sz w:val="24"/>
          <w:szCs w:val="24"/>
        </w:rPr>
        <w:t>Brecht</w:t>
      </w:r>
      <w:r w:rsidR="00A113F1" w:rsidRPr="00C44642">
        <w:rPr>
          <w:rFonts w:cs="David"/>
          <w:sz w:val="24"/>
          <w:szCs w:val="24"/>
        </w:rPr>
        <w:t xml:space="preserve">) dramaturgy and the post dramatic dramaturgy method that we applied can be explained by </w:t>
      </w:r>
      <w:r w:rsidR="00446951" w:rsidRPr="00C44642">
        <w:rPr>
          <w:rFonts w:cs="David"/>
          <w:sz w:val="24"/>
          <w:szCs w:val="24"/>
        </w:rPr>
        <w:t>Prof</w:t>
      </w:r>
      <w:r w:rsidR="00A113F1" w:rsidRPr="00C44642">
        <w:rPr>
          <w:rFonts w:cs="David"/>
          <w:sz w:val="24"/>
          <w:szCs w:val="24"/>
        </w:rPr>
        <w:t xml:space="preserve"> </w:t>
      </w:r>
      <w:r w:rsidR="00446951" w:rsidRPr="00C44642">
        <w:rPr>
          <w:rFonts w:cs="David"/>
          <w:sz w:val="24"/>
          <w:szCs w:val="24"/>
        </w:rPr>
        <w:t>Gad</w:t>
      </w:r>
      <w:r w:rsidR="00A113F1" w:rsidRPr="00C44642">
        <w:rPr>
          <w:rFonts w:cs="David"/>
          <w:sz w:val="24"/>
          <w:szCs w:val="24"/>
        </w:rPr>
        <w:t xml:space="preserve"> </w:t>
      </w:r>
      <w:r w:rsidR="002F693A" w:rsidRPr="00C44642">
        <w:rPr>
          <w:rFonts w:cs="David"/>
          <w:sz w:val="24"/>
          <w:szCs w:val="24"/>
        </w:rPr>
        <w:t>K</w:t>
      </w:r>
      <w:r w:rsidR="00A113F1" w:rsidRPr="00C44642">
        <w:rPr>
          <w:rFonts w:cs="David"/>
          <w:sz w:val="24"/>
          <w:szCs w:val="24"/>
        </w:rPr>
        <w:t>ein</w:t>
      </w:r>
      <w:r w:rsidR="00A90390" w:rsidRPr="00C44642">
        <w:rPr>
          <w:rFonts w:cs="David"/>
          <w:sz w:val="24"/>
          <w:szCs w:val="24"/>
        </w:rPr>
        <w:t>a</w:t>
      </w:r>
      <w:r w:rsidR="00A113F1" w:rsidRPr="00C44642">
        <w:rPr>
          <w:rFonts w:cs="David"/>
          <w:sz w:val="24"/>
          <w:szCs w:val="24"/>
        </w:rPr>
        <w:t xml:space="preserve">r’s </w:t>
      </w:r>
      <w:r w:rsidR="00A113F1" w:rsidRPr="00C44642">
        <w:rPr>
          <w:rFonts w:cs="David"/>
          <w:sz w:val="24"/>
          <w:szCs w:val="24"/>
        </w:rPr>
        <w:lastRenderedPageBreak/>
        <w:t>suggestion to this term.</w:t>
      </w:r>
      <w:r w:rsidR="00540868" w:rsidRPr="00C44642">
        <w:rPr>
          <w:rFonts w:cs="David"/>
          <w:sz w:val="24"/>
          <w:szCs w:val="24"/>
        </w:rPr>
        <w:t xml:space="preserve">(Keinar, n.d) </w:t>
      </w:r>
      <w:r w:rsidR="00A113F1" w:rsidRPr="00C44642">
        <w:rPr>
          <w:rFonts w:cs="David"/>
          <w:sz w:val="24"/>
          <w:szCs w:val="24"/>
        </w:rPr>
        <w:t xml:space="preserve">Keinar is asking us, the present theatre </w:t>
      </w:r>
      <w:r w:rsidR="00446951" w:rsidRPr="00C44642">
        <w:rPr>
          <w:rFonts w:cs="David"/>
          <w:sz w:val="24"/>
          <w:szCs w:val="24"/>
        </w:rPr>
        <w:t>practitioners</w:t>
      </w:r>
      <w:r w:rsidR="00A113F1" w:rsidRPr="00C44642">
        <w:rPr>
          <w:rFonts w:cs="David"/>
          <w:sz w:val="24"/>
          <w:szCs w:val="24"/>
        </w:rPr>
        <w:t xml:space="preserve"> in post dramatic era, to rethink about the role of the dramaturg. Kein</w:t>
      </w:r>
      <w:r w:rsidR="00A90390" w:rsidRPr="00C44642">
        <w:rPr>
          <w:rFonts w:cs="David"/>
          <w:sz w:val="24"/>
          <w:szCs w:val="24"/>
        </w:rPr>
        <w:t>a</w:t>
      </w:r>
      <w:r w:rsidR="00A113F1" w:rsidRPr="00C44642">
        <w:rPr>
          <w:rFonts w:cs="David"/>
          <w:sz w:val="24"/>
          <w:szCs w:val="24"/>
        </w:rPr>
        <w:t>r defines this new</w:t>
      </w:r>
      <w:r w:rsidR="00446951" w:rsidRPr="00C44642">
        <w:rPr>
          <w:rFonts w:cs="David"/>
          <w:sz w:val="24"/>
          <w:szCs w:val="24"/>
        </w:rPr>
        <w:t xml:space="preserve"> dramaturgy as the one who has complete freedom, chaotic and open. On the other it is responsible to collect the fruits of the creative process’s labour</w:t>
      </w:r>
      <w:r w:rsidR="00514DCE" w:rsidRPr="00C44642">
        <w:rPr>
          <w:rFonts w:cs="David"/>
          <w:sz w:val="24"/>
          <w:szCs w:val="24"/>
        </w:rPr>
        <w:t xml:space="preserve"> and for it to be </w:t>
      </w:r>
      <w:r w:rsidR="00446951" w:rsidRPr="00C44642">
        <w:rPr>
          <w:rFonts w:cs="David"/>
          <w:sz w:val="24"/>
          <w:szCs w:val="24"/>
        </w:rPr>
        <w:t xml:space="preserve">organised, coherent performance. I insisted on working “from stage to page” and to start working with basic images that eventually will combine itself to a performative piece. </w:t>
      </w:r>
      <w:r w:rsidR="000D2DFD" w:rsidRPr="00C44642">
        <w:rPr>
          <w:rFonts w:cs="David"/>
          <w:sz w:val="24"/>
          <w:szCs w:val="24"/>
        </w:rPr>
        <w:t>I’m</w:t>
      </w:r>
      <w:r w:rsidR="00446951" w:rsidRPr="00C44642">
        <w:rPr>
          <w:rFonts w:cs="David"/>
          <w:sz w:val="24"/>
          <w:szCs w:val="24"/>
        </w:rPr>
        <w:t xml:space="preserve"> deeply influenced by the work of </w:t>
      </w:r>
      <w:r w:rsidR="000D2DFD" w:rsidRPr="00C44642">
        <w:rPr>
          <w:rFonts w:cs="David"/>
          <w:sz w:val="24"/>
          <w:szCs w:val="24"/>
        </w:rPr>
        <w:t>Pina</w:t>
      </w:r>
      <w:r w:rsidR="00446951" w:rsidRPr="00C44642">
        <w:rPr>
          <w:rFonts w:cs="David"/>
          <w:sz w:val="24"/>
          <w:szCs w:val="24"/>
        </w:rPr>
        <w:t xml:space="preserve"> </w:t>
      </w:r>
      <w:r w:rsidR="000D2DFD" w:rsidRPr="00C44642">
        <w:rPr>
          <w:rFonts w:cs="David"/>
          <w:sz w:val="24"/>
          <w:szCs w:val="24"/>
        </w:rPr>
        <w:t>Bausch</w:t>
      </w:r>
      <w:r w:rsidR="00446951" w:rsidRPr="00C44642">
        <w:rPr>
          <w:rFonts w:cs="David"/>
          <w:sz w:val="24"/>
          <w:szCs w:val="24"/>
        </w:rPr>
        <w:t>, at the</w:t>
      </w:r>
      <w:r w:rsidR="00A90390" w:rsidRPr="00C44642">
        <w:rPr>
          <w:rFonts w:cs="David"/>
          <w:sz w:val="24"/>
          <w:szCs w:val="24"/>
        </w:rPr>
        <w:t xml:space="preserve"> Tanztheater Wuppertal</w:t>
      </w:r>
      <w:r w:rsidR="00446951" w:rsidRPr="00C44642">
        <w:rPr>
          <w:rFonts w:cs="David"/>
          <w:sz w:val="24"/>
          <w:szCs w:val="24"/>
        </w:rPr>
        <w:t xml:space="preserve">. </w:t>
      </w:r>
      <w:r w:rsidR="000D2DFD" w:rsidRPr="00C44642">
        <w:rPr>
          <w:rFonts w:cs="David"/>
          <w:sz w:val="24"/>
          <w:szCs w:val="24"/>
        </w:rPr>
        <w:t>Bausch</w:t>
      </w:r>
      <w:r w:rsidR="00446951" w:rsidRPr="00C44642">
        <w:rPr>
          <w:rFonts w:cs="David"/>
          <w:sz w:val="24"/>
          <w:szCs w:val="24"/>
        </w:rPr>
        <w:t xml:space="preserve"> </w:t>
      </w:r>
      <w:r w:rsidR="000D2DFD" w:rsidRPr="00C44642">
        <w:rPr>
          <w:rFonts w:cs="David"/>
          <w:sz w:val="24"/>
          <w:szCs w:val="24"/>
        </w:rPr>
        <w:t>suicided</w:t>
      </w:r>
      <w:r w:rsidR="00446951" w:rsidRPr="00C44642">
        <w:rPr>
          <w:rFonts w:cs="David"/>
          <w:sz w:val="24"/>
          <w:szCs w:val="24"/>
        </w:rPr>
        <w:t xml:space="preserve"> to translate grand narrative to physical, </w:t>
      </w:r>
      <w:r w:rsidR="000D2DFD" w:rsidRPr="00C44642">
        <w:rPr>
          <w:rFonts w:cs="David"/>
          <w:sz w:val="24"/>
          <w:szCs w:val="24"/>
        </w:rPr>
        <w:t>movement</w:t>
      </w:r>
      <w:r w:rsidR="00446951" w:rsidRPr="00C44642">
        <w:rPr>
          <w:rFonts w:cs="David"/>
          <w:sz w:val="24"/>
          <w:szCs w:val="24"/>
        </w:rPr>
        <w:t xml:space="preserve"> based </w:t>
      </w:r>
      <w:r w:rsidR="000D2DFD" w:rsidRPr="00C44642">
        <w:rPr>
          <w:rFonts w:cs="David"/>
          <w:sz w:val="24"/>
          <w:szCs w:val="24"/>
        </w:rPr>
        <w:t>performances</w:t>
      </w:r>
      <w:r w:rsidR="00446951" w:rsidRPr="00C44642">
        <w:rPr>
          <w:rFonts w:cs="David"/>
          <w:sz w:val="24"/>
          <w:szCs w:val="24"/>
        </w:rPr>
        <w:t xml:space="preserve">, almost like sign </w:t>
      </w:r>
      <w:r w:rsidR="000D2DFD" w:rsidRPr="00C44642">
        <w:rPr>
          <w:rFonts w:cs="David"/>
          <w:sz w:val="24"/>
          <w:szCs w:val="24"/>
        </w:rPr>
        <w:t>language</w:t>
      </w:r>
      <w:r w:rsidR="00446951" w:rsidRPr="00C44642">
        <w:rPr>
          <w:rFonts w:cs="David"/>
          <w:sz w:val="24"/>
          <w:szCs w:val="24"/>
        </w:rPr>
        <w:t>.</w:t>
      </w:r>
    </w:p>
    <w:p w:rsidR="00514DCE" w:rsidRPr="00C44642" w:rsidRDefault="00194216" w:rsidP="00C44642">
      <w:pPr>
        <w:spacing w:line="480" w:lineRule="auto"/>
        <w:jc w:val="both"/>
        <w:rPr>
          <w:rFonts w:cs="David"/>
          <w:sz w:val="24"/>
          <w:szCs w:val="24"/>
        </w:rPr>
      </w:pPr>
      <w:r w:rsidRPr="00C44642">
        <w:rPr>
          <w:rFonts w:cs="David"/>
          <w:sz w:val="24"/>
          <w:szCs w:val="24"/>
        </w:rPr>
        <w:t xml:space="preserve">Bojana </w:t>
      </w:r>
      <w:r w:rsidR="000D2DFD" w:rsidRPr="00C44642">
        <w:rPr>
          <w:rFonts w:cs="David"/>
          <w:sz w:val="24"/>
          <w:szCs w:val="24"/>
        </w:rPr>
        <w:t>Bauer</w:t>
      </w:r>
      <w:r w:rsidR="00514DCE" w:rsidRPr="00C44642">
        <w:rPr>
          <w:rFonts w:cs="David"/>
          <w:sz w:val="24"/>
          <w:szCs w:val="24"/>
        </w:rPr>
        <w:t xml:space="preserve"> (Mark-Ofer, n.d) </w:t>
      </w:r>
      <w:r w:rsidRPr="00C44642">
        <w:rPr>
          <w:rFonts w:cs="David"/>
          <w:sz w:val="24"/>
          <w:szCs w:val="24"/>
        </w:rPr>
        <w:t xml:space="preserve">denies the </w:t>
      </w:r>
      <w:r w:rsidR="000D2DFD" w:rsidRPr="00C44642">
        <w:rPr>
          <w:rFonts w:cs="David"/>
          <w:sz w:val="24"/>
          <w:szCs w:val="24"/>
        </w:rPr>
        <w:t>classical</w:t>
      </w:r>
      <w:r w:rsidRPr="00C44642">
        <w:rPr>
          <w:rFonts w:cs="David"/>
          <w:sz w:val="24"/>
          <w:szCs w:val="24"/>
        </w:rPr>
        <w:t xml:space="preserve"> definition of the role of the </w:t>
      </w:r>
      <w:r w:rsidR="000D2DFD" w:rsidRPr="00C44642">
        <w:rPr>
          <w:rFonts w:cs="David"/>
          <w:sz w:val="24"/>
          <w:szCs w:val="24"/>
        </w:rPr>
        <w:t>dramaturg</w:t>
      </w:r>
      <w:r w:rsidRPr="00C44642">
        <w:rPr>
          <w:rFonts w:cs="David"/>
          <w:sz w:val="24"/>
          <w:szCs w:val="24"/>
        </w:rPr>
        <w:t xml:space="preserve"> and does not limit it to a `</w:t>
      </w:r>
      <w:r w:rsidR="000D2DFD" w:rsidRPr="00C44642">
        <w:rPr>
          <w:rFonts w:cs="David"/>
          <w:sz w:val="24"/>
          <w:szCs w:val="24"/>
        </w:rPr>
        <w:t>consultant</w:t>
      </w:r>
      <w:r w:rsidRPr="00C44642">
        <w:rPr>
          <w:rFonts w:cs="David"/>
          <w:sz w:val="24"/>
          <w:szCs w:val="24"/>
        </w:rPr>
        <w:t xml:space="preserve">` or </w:t>
      </w:r>
      <w:r w:rsidR="000D2DFD" w:rsidRPr="00C44642">
        <w:rPr>
          <w:rFonts w:cs="David"/>
          <w:sz w:val="24"/>
          <w:szCs w:val="24"/>
        </w:rPr>
        <w:t>the ‘first</w:t>
      </w:r>
      <w:r w:rsidRPr="00C44642">
        <w:rPr>
          <w:rFonts w:cs="David"/>
          <w:sz w:val="24"/>
          <w:szCs w:val="24"/>
        </w:rPr>
        <w:t xml:space="preserve"> </w:t>
      </w:r>
      <w:r w:rsidR="000D2DFD" w:rsidRPr="00C44642">
        <w:rPr>
          <w:rFonts w:cs="David"/>
          <w:sz w:val="24"/>
          <w:szCs w:val="24"/>
        </w:rPr>
        <w:t>viewer</w:t>
      </w:r>
      <w:r w:rsidRPr="00C44642">
        <w:rPr>
          <w:rFonts w:cs="David"/>
          <w:sz w:val="24"/>
          <w:szCs w:val="24"/>
        </w:rPr>
        <w:t xml:space="preserve">` or even the </w:t>
      </w:r>
      <w:r w:rsidR="000D2DFD" w:rsidRPr="00C44642">
        <w:rPr>
          <w:rFonts w:cs="David"/>
          <w:sz w:val="24"/>
          <w:szCs w:val="24"/>
        </w:rPr>
        <w:t>connection</w:t>
      </w:r>
      <w:r w:rsidRPr="00C44642">
        <w:rPr>
          <w:rFonts w:cs="David"/>
          <w:sz w:val="24"/>
          <w:szCs w:val="24"/>
        </w:rPr>
        <w:t xml:space="preserve"> between the piece and any theoretical base and the audience. Bauer suggest that the role of the dramaturg in </w:t>
      </w:r>
      <w:r w:rsidR="000D2DFD" w:rsidRPr="00C44642">
        <w:rPr>
          <w:rFonts w:cs="David"/>
          <w:sz w:val="24"/>
          <w:szCs w:val="24"/>
        </w:rPr>
        <w:t>postmodern</w:t>
      </w:r>
      <w:r w:rsidRPr="00C44642">
        <w:rPr>
          <w:rFonts w:cs="David"/>
          <w:sz w:val="24"/>
          <w:szCs w:val="24"/>
        </w:rPr>
        <w:t xml:space="preserve"> performance art making is to develop or </w:t>
      </w:r>
      <w:r w:rsidR="00A90390" w:rsidRPr="00C44642">
        <w:rPr>
          <w:rFonts w:cs="David"/>
          <w:sz w:val="24"/>
          <w:szCs w:val="24"/>
        </w:rPr>
        <w:t>create</w:t>
      </w:r>
      <w:r w:rsidRPr="00C44642">
        <w:rPr>
          <w:rFonts w:cs="David"/>
          <w:sz w:val="24"/>
          <w:szCs w:val="24"/>
        </w:rPr>
        <w:t xml:space="preserve"> out of nothing new set of </w:t>
      </w:r>
      <w:r w:rsidR="000D2DFD" w:rsidRPr="00C44642">
        <w:rPr>
          <w:rFonts w:cs="David"/>
          <w:sz w:val="24"/>
          <w:szCs w:val="24"/>
        </w:rPr>
        <w:t>creation</w:t>
      </w:r>
      <w:r w:rsidRPr="00C44642">
        <w:rPr>
          <w:rFonts w:cs="David"/>
          <w:sz w:val="24"/>
          <w:szCs w:val="24"/>
        </w:rPr>
        <w:t xml:space="preserve"> tools </w:t>
      </w:r>
      <w:r w:rsidR="000D2DFD" w:rsidRPr="00C44642">
        <w:rPr>
          <w:rFonts w:cs="David"/>
          <w:sz w:val="24"/>
          <w:szCs w:val="24"/>
        </w:rPr>
        <w:t>inherent</w:t>
      </w:r>
      <w:r w:rsidRPr="00C44642">
        <w:rPr>
          <w:rFonts w:cs="David"/>
          <w:sz w:val="24"/>
          <w:szCs w:val="24"/>
        </w:rPr>
        <w:t xml:space="preserve"> to every singular, particular, artistic project. </w:t>
      </w:r>
      <w:r w:rsidR="000D2DFD" w:rsidRPr="00C44642">
        <w:rPr>
          <w:rFonts w:cs="David"/>
          <w:sz w:val="24"/>
          <w:szCs w:val="24"/>
        </w:rPr>
        <w:t>Bauer</w:t>
      </w:r>
      <w:r w:rsidRPr="00C44642">
        <w:rPr>
          <w:rFonts w:cs="David"/>
          <w:sz w:val="24"/>
          <w:szCs w:val="24"/>
        </w:rPr>
        <w:t xml:space="preserve"> is going even further</w:t>
      </w:r>
      <w:r w:rsidR="00AB7757" w:rsidRPr="00C44642">
        <w:rPr>
          <w:rFonts w:cs="David"/>
          <w:sz w:val="24"/>
          <w:szCs w:val="24"/>
        </w:rPr>
        <w:t xml:space="preserve"> by saying that the actual job is not </w:t>
      </w:r>
      <w:r w:rsidR="00514DCE" w:rsidRPr="00C44642">
        <w:rPr>
          <w:rFonts w:cs="David"/>
          <w:sz w:val="24"/>
          <w:szCs w:val="24"/>
        </w:rPr>
        <w:t xml:space="preserve">to </w:t>
      </w:r>
      <w:r w:rsidR="00AB7757" w:rsidRPr="00C44642">
        <w:rPr>
          <w:rFonts w:cs="David"/>
          <w:sz w:val="24"/>
          <w:szCs w:val="24"/>
        </w:rPr>
        <w:t xml:space="preserve">simplify so the initial intension could be clearer but to challenge the artist to find new ways to represent the abstract. For me this the </w:t>
      </w:r>
      <w:r w:rsidR="00A90390" w:rsidRPr="00C44642">
        <w:rPr>
          <w:rFonts w:cs="David"/>
          <w:sz w:val="24"/>
          <w:szCs w:val="24"/>
        </w:rPr>
        <w:t>purpose</w:t>
      </w:r>
      <w:r w:rsidR="00AB7757" w:rsidRPr="00C44642">
        <w:rPr>
          <w:rFonts w:cs="David"/>
          <w:sz w:val="24"/>
          <w:szCs w:val="24"/>
        </w:rPr>
        <w:t xml:space="preserve"> of art in general and the dramaturgical work we did helped us to be the abstract, to say the things the words cannot pronounce. We have found new ways to ` dramaturg` each other’s work in dynamic between us. The way we divided the work between us was that </w:t>
      </w:r>
      <w:r w:rsidR="00514DCE" w:rsidRPr="00C44642">
        <w:rPr>
          <w:rFonts w:cs="David"/>
          <w:sz w:val="24"/>
          <w:szCs w:val="24"/>
        </w:rPr>
        <w:t>M</w:t>
      </w:r>
      <w:r w:rsidR="00AB7757" w:rsidRPr="00C44642">
        <w:rPr>
          <w:rFonts w:cs="David"/>
          <w:sz w:val="24"/>
          <w:szCs w:val="24"/>
        </w:rPr>
        <w:t>ark was in charge of translating our ideas to written text, our own or quoted, and I was in charge on elaborating or processing it to a dance theatre based stage text or physical text.</w:t>
      </w:r>
      <w:r w:rsidR="00462C7E" w:rsidRPr="00C44642">
        <w:rPr>
          <w:rFonts w:cs="David"/>
          <w:sz w:val="24"/>
          <w:szCs w:val="24"/>
        </w:rPr>
        <w:t xml:space="preserve"> Mark created that bridge between the theoretical base to the </w:t>
      </w:r>
      <w:r w:rsidR="00A90390" w:rsidRPr="00C44642">
        <w:rPr>
          <w:rFonts w:cs="David"/>
          <w:sz w:val="24"/>
          <w:szCs w:val="24"/>
        </w:rPr>
        <w:t>technique</w:t>
      </w:r>
      <w:r w:rsidR="00A2265D" w:rsidRPr="00C44642">
        <w:rPr>
          <w:rFonts w:cs="David"/>
          <w:sz w:val="24"/>
          <w:szCs w:val="24"/>
        </w:rPr>
        <w:t xml:space="preserve"> we used to the story we wished to tell and I </w:t>
      </w:r>
      <w:r w:rsidR="00A90390" w:rsidRPr="00C44642">
        <w:rPr>
          <w:rFonts w:cs="David"/>
          <w:sz w:val="24"/>
          <w:szCs w:val="24"/>
        </w:rPr>
        <w:t>challenged</w:t>
      </w:r>
      <w:r w:rsidR="00A2265D" w:rsidRPr="00C44642">
        <w:rPr>
          <w:rFonts w:cs="David"/>
          <w:sz w:val="24"/>
          <w:szCs w:val="24"/>
        </w:rPr>
        <w:t xml:space="preserve"> this text by searching new tools to express it, the story and the theory. </w:t>
      </w:r>
      <w:r w:rsidR="00462C7E" w:rsidRPr="00C44642">
        <w:rPr>
          <w:rFonts w:cs="David"/>
          <w:sz w:val="24"/>
          <w:szCs w:val="24"/>
        </w:rPr>
        <w:t xml:space="preserve"> </w:t>
      </w:r>
      <w:r w:rsidR="00A2265D" w:rsidRPr="00C44642">
        <w:rPr>
          <w:rFonts w:cs="David"/>
          <w:sz w:val="24"/>
          <w:szCs w:val="24"/>
        </w:rPr>
        <w:t xml:space="preserve">This editing craft that we </w:t>
      </w:r>
      <w:r w:rsidR="00514DCE" w:rsidRPr="00C44642">
        <w:rPr>
          <w:rFonts w:cs="David"/>
          <w:sz w:val="24"/>
          <w:szCs w:val="24"/>
        </w:rPr>
        <w:t>practiced</w:t>
      </w:r>
      <w:r w:rsidR="00A2265D" w:rsidRPr="00C44642">
        <w:rPr>
          <w:rFonts w:cs="David"/>
          <w:sz w:val="24"/>
          <w:szCs w:val="24"/>
        </w:rPr>
        <w:t xml:space="preserve"> on each other’s work on this project can also be explained </w:t>
      </w:r>
      <w:r w:rsidR="00A2265D" w:rsidRPr="00C44642">
        <w:rPr>
          <w:rFonts w:cs="David"/>
          <w:sz w:val="24"/>
          <w:szCs w:val="24"/>
        </w:rPr>
        <w:lastRenderedPageBreak/>
        <w:t>by the comparison Monica Gillet</w:t>
      </w:r>
      <w:r w:rsidR="00514DCE" w:rsidRPr="00C44642">
        <w:rPr>
          <w:rFonts w:cs="David"/>
          <w:sz w:val="24"/>
          <w:szCs w:val="24"/>
        </w:rPr>
        <w:t xml:space="preserve">tte </w:t>
      </w:r>
      <w:r w:rsidR="00A2265D" w:rsidRPr="00C44642">
        <w:rPr>
          <w:rFonts w:cs="David"/>
          <w:sz w:val="24"/>
          <w:szCs w:val="24"/>
        </w:rPr>
        <w:t>is offering between movie editing and dramaturgy.</w:t>
      </w:r>
      <w:r w:rsidR="00514DCE" w:rsidRPr="00C44642">
        <w:rPr>
          <w:rFonts w:cs="David"/>
          <w:sz w:val="24"/>
          <w:szCs w:val="24"/>
        </w:rPr>
        <w:t>(Gillette, n.d)</w:t>
      </w:r>
    </w:p>
    <w:p w:rsidR="00512396" w:rsidRPr="00C44642" w:rsidRDefault="00640CAC" w:rsidP="00C44642">
      <w:pPr>
        <w:spacing w:line="480" w:lineRule="auto"/>
        <w:jc w:val="both"/>
        <w:rPr>
          <w:rFonts w:cs="David"/>
          <w:sz w:val="24"/>
          <w:szCs w:val="24"/>
        </w:rPr>
      </w:pPr>
      <w:r w:rsidRPr="00C44642">
        <w:rPr>
          <w:rFonts w:cs="David"/>
          <w:sz w:val="24"/>
          <w:szCs w:val="24"/>
        </w:rPr>
        <w:t>Gillet</w:t>
      </w:r>
      <w:r w:rsidR="00514DCE" w:rsidRPr="00C44642">
        <w:rPr>
          <w:rFonts w:cs="David"/>
          <w:sz w:val="24"/>
          <w:szCs w:val="24"/>
        </w:rPr>
        <w:t>te</w:t>
      </w:r>
      <w:r w:rsidRPr="00C44642">
        <w:rPr>
          <w:rFonts w:cs="David"/>
          <w:sz w:val="24"/>
          <w:szCs w:val="24"/>
        </w:rPr>
        <w:t xml:space="preserve"> claims that the dramaturg, as the movie editor, suggest resorting of the </w:t>
      </w:r>
      <w:r w:rsidR="00A90390" w:rsidRPr="00C44642">
        <w:rPr>
          <w:rFonts w:cs="David"/>
          <w:sz w:val="24"/>
          <w:szCs w:val="24"/>
        </w:rPr>
        <w:t>material</w:t>
      </w:r>
      <w:r w:rsidRPr="00C44642">
        <w:rPr>
          <w:rFonts w:cs="David"/>
          <w:sz w:val="24"/>
          <w:szCs w:val="24"/>
        </w:rPr>
        <w:t xml:space="preserve"> that the artist is working with in order </w:t>
      </w:r>
      <w:r w:rsidR="00A90390" w:rsidRPr="00C44642">
        <w:rPr>
          <w:rFonts w:cs="David"/>
          <w:sz w:val="24"/>
          <w:szCs w:val="24"/>
        </w:rPr>
        <w:t>they’ll</w:t>
      </w:r>
      <w:r w:rsidRPr="00C44642">
        <w:rPr>
          <w:rFonts w:cs="David"/>
          <w:sz w:val="24"/>
          <w:szCs w:val="24"/>
        </w:rPr>
        <w:t xml:space="preserve"> </w:t>
      </w:r>
      <w:r w:rsidR="00A90390" w:rsidRPr="00C44642">
        <w:rPr>
          <w:rFonts w:cs="David"/>
          <w:sz w:val="24"/>
          <w:szCs w:val="24"/>
        </w:rPr>
        <w:t>execute</w:t>
      </w:r>
      <w:r w:rsidRPr="00C44642">
        <w:rPr>
          <w:rFonts w:cs="David"/>
          <w:sz w:val="24"/>
          <w:szCs w:val="24"/>
        </w:rPr>
        <w:t xml:space="preserve"> the intention of the artist/director. Our piece is a patch work of different materials that we </w:t>
      </w:r>
      <w:r w:rsidR="00A90390" w:rsidRPr="00C44642">
        <w:rPr>
          <w:rFonts w:cs="David"/>
          <w:sz w:val="24"/>
          <w:szCs w:val="24"/>
        </w:rPr>
        <w:t>edited, cut</w:t>
      </w:r>
      <w:r w:rsidRPr="00C44642">
        <w:rPr>
          <w:rFonts w:cs="David"/>
          <w:sz w:val="24"/>
          <w:szCs w:val="24"/>
        </w:rPr>
        <w:t xml:space="preserve"> and pa</w:t>
      </w:r>
      <w:r w:rsidR="009B1851" w:rsidRPr="00C44642">
        <w:rPr>
          <w:rFonts w:cs="David"/>
          <w:sz w:val="24"/>
          <w:szCs w:val="24"/>
        </w:rPr>
        <w:t>s</w:t>
      </w:r>
      <w:r w:rsidRPr="00C44642">
        <w:rPr>
          <w:rFonts w:cs="David"/>
          <w:sz w:val="24"/>
          <w:szCs w:val="24"/>
        </w:rPr>
        <w:t xml:space="preserve">ted into this one coherent piece. The editing is been </w:t>
      </w:r>
      <w:r w:rsidR="0003288F" w:rsidRPr="00C44642">
        <w:rPr>
          <w:rFonts w:cs="David"/>
          <w:sz w:val="24"/>
          <w:szCs w:val="24"/>
        </w:rPr>
        <w:t>shown</w:t>
      </w:r>
      <w:r w:rsidRPr="00C44642">
        <w:rPr>
          <w:rFonts w:cs="David"/>
          <w:sz w:val="24"/>
          <w:szCs w:val="24"/>
        </w:rPr>
        <w:t xml:space="preserve"> on the stage</w:t>
      </w:r>
      <w:r w:rsidR="009B1851" w:rsidRPr="00C44642">
        <w:rPr>
          <w:rFonts w:cs="David"/>
          <w:sz w:val="24"/>
          <w:szCs w:val="24"/>
        </w:rPr>
        <w:t xml:space="preserve"> and </w:t>
      </w:r>
      <w:r w:rsidR="0003288F" w:rsidRPr="00C44642">
        <w:rPr>
          <w:rFonts w:cs="David"/>
          <w:sz w:val="24"/>
          <w:szCs w:val="24"/>
        </w:rPr>
        <w:t>is</w:t>
      </w:r>
      <w:r w:rsidR="009B1851" w:rsidRPr="00C44642">
        <w:rPr>
          <w:rFonts w:cs="David"/>
          <w:sz w:val="24"/>
          <w:szCs w:val="24"/>
        </w:rPr>
        <w:t xml:space="preserve"> used as a material as well. This is how we created a </w:t>
      </w:r>
      <w:r w:rsidR="00A90390" w:rsidRPr="00C44642">
        <w:rPr>
          <w:rFonts w:cs="David"/>
          <w:sz w:val="24"/>
          <w:szCs w:val="24"/>
        </w:rPr>
        <w:t>performative</w:t>
      </w:r>
      <w:r w:rsidR="009B1851" w:rsidRPr="00C44642">
        <w:rPr>
          <w:rFonts w:cs="David"/>
          <w:sz w:val="24"/>
          <w:szCs w:val="24"/>
        </w:rPr>
        <w:t xml:space="preserve"> text thr</w:t>
      </w:r>
      <w:r w:rsidR="0003288F" w:rsidRPr="00C44642">
        <w:rPr>
          <w:rFonts w:cs="David"/>
          <w:sz w:val="24"/>
          <w:szCs w:val="24"/>
        </w:rPr>
        <w:t>ough</w:t>
      </w:r>
      <w:r w:rsidR="009B1851" w:rsidRPr="00C44642">
        <w:rPr>
          <w:rFonts w:cs="David"/>
          <w:sz w:val="24"/>
          <w:szCs w:val="24"/>
        </w:rPr>
        <w:t xml:space="preserve"> the </w:t>
      </w:r>
      <w:r w:rsidR="00A90390" w:rsidRPr="00C44642">
        <w:rPr>
          <w:rFonts w:cs="David"/>
          <w:sz w:val="24"/>
          <w:szCs w:val="24"/>
        </w:rPr>
        <w:t>rehearsals</w:t>
      </w:r>
      <w:r w:rsidR="009B1851" w:rsidRPr="00C44642">
        <w:rPr>
          <w:rFonts w:cs="David"/>
          <w:sz w:val="24"/>
          <w:szCs w:val="24"/>
        </w:rPr>
        <w:t xml:space="preserve"> as </w:t>
      </w:r>
      <w:r w:rsidR="0003288F" w:rsidRPr="00C44642">
        <w:rPr>
          <w:rFonts w:cs="David"/>
          <w:sz w:val="24"/>
          <w:szCs w:val="24"/>
        </w:rPr>
        <w:t xml:space="preserve">a </w:t>
      </w:r>
      <w:r w:rsidR="009B1851" w:rsidRPr="00C44642">
        <w:rPr>
          <w:rFonts w:cs="David"/>
          <w:sz w:val="24"/>
          <w:szCs w:val="24"/>
        </w:rPr>
        <w:t xml:space="preserve">collage of bits of text from different </w:t>
      </w:r>
      <w:r w:rsidR="00A90390" w:rsidRPr="00C44642">
        <w:rPr>
          <w:rFonts w:cs="David"/>
          <w:sz w:val="24"/>
          <w:szCs w:val="24"/>
        </w:rPr>
        <w:t>sources</w:t>
      </w:r>
      <w:r w:rsidR="009B1851" w:rsidRPr="00C44642">
        <w:rPr>
          <w:rFonts w:cs="David"/>
          <w:sz w:val="24"/>
          <w:szCs w:val="24"/>
        </w:rPr>
        <w:t>, and by doing so we can say that the dramaturgy work was</w:t>
      </w:r>
      <w:r w:rsidR="0003288F" w:rsidRPr="00C44642">
        <w:rPr>
          <w:rFonts w:cs="David"/>
          <w:sz w:val="24"/>
          <w:szCs w:val="24"/>
        </w:rPr>
        <w:t>,</w:t>
      </w:r>
      <w:r w:rsidR="009B1851" w:rsidRPr="00C44642">
        <w:rPr>
          <w:rFonts w:cs="David"/>
          <w:sz w:val="24"/>
          <w:szCs w:val="24"/>
        </w:rPr>
        <w:t xml:space="preserve"> as a matter of fact</w:t>
      </w:r>
      <w:r w:rsidR="0003288F" w:rsidRPr="00C44642">
        <w:rPr>
          <w:rFonts w:cs="David"/>
          <w:sz w:val="24"/>
          <w:szCs w:val="24"/>
        </w:rPr>
        <w:t>,</w:t>
      </w:r>
      <w:r w:rsidR="009B1851" w:rsidRPr="00C44642">
        <w:rPr>
          <w:rFonts w:cs="David"/>
          <w:sz w:val="24"/>
          <w:szCs w:val="24"/>
        </w:rPr>
        <w:t xml:space="preserve"> a </w:t>
      </w:r>
      <w:r w:rsidR="0003288F" w:rsidRPr="00C44642">
        <w:rPr>
          <w:rFonts w:cs="David"/>
          <w:sz w:val="24"/>
          <w:szCs w:val="24"/>
        </w:rPr>
        <w:t>process</w:t>
      </w:r>
      <w:r w:rsidR="009B1851" w:rsidRPr="00C44642">
        <w:rPr>
          <w:rFonts w:cs="David"/>
          <w:sz w:val="24"/>
          <w:szCs w:val="24"/>
        </w:rPr>
        <w:t xml:space="preserve"> o</w:t>
      </w:r>
      <w:r w:rsidR="00512396" w:rsidRPr="00C44642">
        <w:rPr>
          <w:rFonts w:cs="David"/>
          <w:sz w:val="24"/>
          <w:szCs w:val="24"/>
        </w:rPr>
        <w:t xml:space="preserve">f </w:t>
      </w:r>
      <w:r w:rsidR="00A90390" w:rsidRPr="00C44642">
        <w:rPr>
          <w:rFonts w:cs="David"/>
          <w:sz w:val="24"/>
          <w:szCs w:val="24"/>
        </w:rPr>
        <w:t>devising</w:t>
      </w:r>
      <w:r w:rsidR="00D73B9E" w:rsidRPr="00C44642">
        <w:rPr>
          <w:rFonts w:cs="David"/>
          <w:sz w:val="24"/>
          <w:szCs w:val="24"/>
        </w:rPr>
        <w:t>.</w:t>
      </w:r>
    </w:p>
    <w:p w:rsidR="00A05D5B" w:rsidRPr="00C44642" w:rsidRDefault="00512396" w:rsidP="00C44642">
      <w:pPr>
        <w:spacing w:line="480" w:lineRule="auto"/>
        <w:jc w:val="both"/>
        <w:rPr>
          <w:rFonts w:cs="David"/>
          <w:sz w:val="24"/>
          <w:szCs w:val="24"/>
        </w:rPr>
      </w:pPr>
      <w:r w:rsidRPr="00C44642">
        <w:rPr>
          <w:rFonts w:cs="David"/>
          <w:sz w:val="24"/>
          <w:szCs w:val="24"/>
        </w:rPr>
        <w:t>When I was first introduced to the term ‘’ghosting’’, in a theatrical/performative context during my studies for BA in theatre studies in Tel Aviv University</w:t>
      </w:r>
      <w:r w:rsidR="00EB15E3" w:rsidRPr="00C44642">
        <w:rPr>
          <w:rFonts w:cs="David"/>
          <w:sz w:val="24"/>
          <w:szCs w:val="24"/>
        </w:rPr>
        <w:t xml:space="preserve">, it was part of the research methods course and was presented to us as a term applied to a certain actor. By that I mean the actor is ghosted or </w:t>
      </w:r>
      <w:r w:rsidR="0003288F" w:rsidRPr="00C44642">
        <w:rPr>
          <w:rFonts w:cs="David"/>
          <w:sz w:val="24"/>
          <w:szCs w:val="24"/>
        </w:rPr>
        <w:t>haunted</w:t>
      </w:r>
      <w:r w:rsidR="00EB15E3" w:rsidRPr="00C44642">
        <w:rPr>
          <w:rFonts w:cs="David"/>
          <w:sz w:val="24"/>
          <w:szCs w:val="24"/>
        </w:rPr>
        <w:t xml:space="preserve"> by his last role. For example; </w:t>
      </w:r>
      <w:r w:rsidR="0003288F" w:rsidRPr="00C44642">
        <w:rPr>
          <w:rFonts w:cs="David"/>
          <w:sz w:val="24"/>
          <w:szCs w:val="24"/>
        </w:rPr>
        <w:t>J</w:t>
      </w:r>
      <w:r w:rsidR="00EB15E3" w:rsidRPr="00C44642">
        <w:rPr>
          <w:rFonts w:cs="David"/>
          <w:sz w:val="24"/>
          <w:szCs w:val="24"/>
        </w:rPr>
        <w:t xml:space="preserve">ohn Travolta as Vincent </w:t>
      </w:r>
      <w:r w:rsidR="00A90390" w:rsidRPr="00C44642">
        <w:rPr>
          <w:rFonts w:cs="David"/>
          <w:sz w:val="24"/>
          <w:szCs w:val="24"/>
        </w:rPr>
        <w:t>Vega</w:t>
      </w:r>
      <w:r w:rsidR="00EB15E3" w:rsidRPr="00C44642">
        <w:rPr>
          <w:rFonts w:cs="David"/>
          <w:sz w:val="24"/>
          <w:szCs w:val="24"/>
        </w:rPr>
        <w:t xml:space="preserve"> in the movie “</w:t>
      </w:r>
      <w:r w:rsidR="0003288F" w:rsidRPr="00C44642">
        <w:rPr>
          <w:rFonts w:cs="David"/>
          <w:sz w:val="24"/>
          <w:szCs w:val="24"/>
        </w:rPr>
        <w:t>Pulp F</w:t>
      </w:r>
      <w:r w:rsidR="00EB15E3" w:rsidRPr="00C44642">
        <w:rPr>
          <w:rFonts w:cs="David"/>
          <w:sz w:val="24"/>
          <w:szCs w:val="24"/>
        </w:rPr>
        <w:t>iction”</w:t>
      </w:r>
      <w:r w:rsidR="0003288F" w:rsidRPr="00C44642">
        <w:rPr>
          <w:rFonts w:cs="David"/>
          <w:sz w:val="24"/>
          <w:szCs w:val="24"/>
        </w:rPr>
        <w:t xml:space="preserve"> (Tarantino, 1994) is</w:t>
      </w:r>
      <w:r w:rsidR="00EB15E3" w:rsidRPr="00C44642">
        <w:rPr>
          <w:rFonts w:cs="David"/>
          <w:sz w:val="24"/>
          <w:szCs w:val="24"/>
        </w:rPr>
        <w:t xml:space="preserve"> </w:t>
      </w:r>
      <w:r w:rsidR="0003288F" w:rsidRPr="00C44642">
        <w:rPr>
          <w:rFonts w:cs="David"/>
          <w:sz w:val="24"/>
          <w:szCs w:val="24"/>
        </w:rPr>
        <w:t>haunted</w:t>
      </w:r>
      <w:r w:rsidR="00EB15E3" w:rsidRPr="00C44642">
        <w:rPr>
          <w:rFonts w:cs="David"/>
          <w:sz w:val="24"/>
          <w:szCs w:val="24"/>
        </w:rPr>
        <w:t xml:space="preserve"> by the role of </w:t>
      </w:r>
      <w:r w:rsidR="0003288F" w:rsidRPr="00C44642">
        <w:rPr>
          <w:rFonts w:cs="David"/>
          <w:sz w:val="24"/>
          <w:szCs w:val="24"/>
        </w:rPr>
        <w:t>T</w:t>
      </w:r>
      <w:r w:rsidR="00EB15E3" w:rsidRPr="00C44642">
        <w:rPr>
          <w:rFonts w:cs="David"/>
          <w:sz w:val="24"/>
          <w:szCs w:val="24"/>
        </w:rPr>
        <w:t>ony Moreno he played in “</w:t>
      </w:r>
      <w:r w:rsidR="00A90390" w:rsidRPr="00C44642">
        <w:rPr>
          <w:rFonts w:cs="David"/>
          <w:sz w:val="24"/>
          <w:szCs w:val="24"/>
        </w:rPr>
        <w:t>Saturday</w:t>
      </w:r>
      <w:r w:rsidR="00EB15E3" w:rsidRPr="00C44642">
        <w:rPr>
          <w:rFonts w:cs="David"/>
          <w:sz w:val="24"/>
          <w:szCs w:val="24"/>
        </w:rPr>
        <w:t xml:space="preserve"> </w:t>
      </w:r>
      <w:r w:rsidR="0003288F" w:rsidRPr="00C44642">
        <w:rPr>
          <w:rFonts w:cs="David"/>
          <w:sz w:val="24"/>
          <w:szCs w:val="24"/>
        </w:rPr>
        <w:t>N</w:t>
      </w:r>
      <w:r w:rsidR="00EB15E3" w:rsidRPr="00C44642">
        <w:rPr>
          <w:rFonts w:cs="David"/>
          <w:sz w:val="24"/>
          <w:szCs w:val="24"/>
        </w:rPr>
        <w:t xml:space="preserve">ight </w:t>
      </w:r>
      <w:r w:rsidR="0003288F" w:rsidRPr="00C44642">
        <w:rPr>
          <w:rFonts w:cs="David"/>
          <w:sz w:val="24"/>
          <w:szCs w:val="24"/>
        </w:rPr>
        <w:t>F</w:t>
      </w:r>
      <w:r w:rsidR="00EB15E3" w:rsidRPr="00C44642">
        <w:rPr>
          <w:rFonts w:cs="David"/>
          <w:sz w:val="24"/>
          <w:szCs w:val="24"/>
        </w:rPr>
        <w:t>ever”</w:t>
      </w:r>
      <w:r w:rsidR="0003288F" w:rsidRPr="00C44642">
        <w:rPr>
          <w:rStyle w:val="FootnoteReference"/>
          <w:rFonts w:cs="David"/>
          <w:sz w:val="24"/>
          <w:szCs w:val="24"/>
        </w:rPr>
        <w:t xml:space="preserve"> </w:t>
      </w:r>
      <w:r w:rsidR="00A05D5B" w:rsidRPr="00C44642">
        <w:rPr>
          <w:rFonts w:cs="David"/>
          <w:sz w:val="24"/>
          <w:szCs w:val="24"/>
        </w:rPr>
        <w:t xml:space="preserve"> </w:t>
      </w:r>
      <w:r w:rsidR="0003288F" w:rsidRPr="00C44642">
        <w:rPr>
          <w:rFonts w:cs="David"/>
          <w:sz w:val="24"/>
          <w:szCs w:val="24"/>
        </w:rPr>
        <w:t xml:space="preserve">(Badham, 1977) </w:t>
      </w:r>
      <w:r w:rsidR="00A05D5B" w:rsidRPr="00C44642">
        <w:rPr>
          <w:rFonts w:cs="David"/>
          <w:sz w:val="24"/>
          <w:szCs w:val="24"/>
        </w:rPr>
        <w:t xml:space="preserve">or even the way William </w:t>
      </w:r>
      <w:r w:rsidR="00130C98" w:rsidRPr="00C44642">
        <w:rPr>
          <w:rFonts w:cs="David"/>
          <w:sz w:val="24"/>
          <w:szCs w:val="24"/>
        </w:rPr>
        <w:t>Shakespeare</w:t>
      </w:r>
      <w:r w:rsidR="00A05D5B" w:rsidRPr="00C44642">
        <w:rPr>
          <w:rFonts w:cs="David"/>
          <w:sz w:val="24"/>
          <w:szCs w:val="24"/>
        </w:rPr>
        <w:t xml:space="preserve"> used Richard </w:t>
      </w:r>
      <w:r w:rsidR="00130C98" w:rsidRPr="00C44642">
        <w:rPr>
          <w:rFonts w:cs="David"/>
          <w:sz w:val="24"/>
          <w:szCs w:val="24"/>
        </w:rPr>
        <w:t>Burbage. Burbage</w:t>
      </w:r>
      <w:r w:rsidR="00A05D5B" w:rsidRPr="00C44642">
        <w:rPr>
          <w:rFonts w:cs="David"/>
          <w:sz w:val="24"/>
          <w:szCs w:val="24"/>
        </w:rPr>
        <w:t xml:space="preserve"> had a name for himself as a very specific kind of actor </w:t>
      </w:r>
      <w:r w:rsidR="00130C98" w:rsidRPr="00C44642">
        <w:rPr>
          <w:rFonts w:cs="David"/>
          <w:sz w:val="24"/>
          <w:szCs w:val="24"/>
        </w:rPr>
        <w:t>(a</w:t>
      </w:r>
      <w:r w:rsidR="00A05D5B" w:rsidRPr="00C44642">
        <w:rPr>
          <w:rFonts w:cs="David"/>
          <w:sz w:val="24"/>
          <w:szCs w:val="24"/>
        </w:rPr>
        <w:t xml:space="preserve"> strong looking build with a loud voice, very masculine) and he used to play the star role, the major Shakespearian characters (that can be associated to the term “type casting”).</w:t>
      </w:r>
    </w:p>
    <w:p w:rsidR="00AA129B" w:rsidRPr="00C44642" w:rsidRDefault="00A05D5B" w:rsidP="00C44642">
      <w:pPr>
        <w:spacing w:line="480" w:lineRule="auto"/>
        <w:jc w:val="both"/>
        <w:rPr>
          <w:rFonts w:cs="David"/>
          <w:sz w:val="24"/>
          <w:szCs w:val="24"/>
        </w:rPr>
      </w:pPr>
      <w:r w:rsidRPr="00C44642">
        <w:rPr>
          <w:rFonts w:cs="David"/>
          <w:sz w:val="24"/>
          <w:szCs w:val="24"/>
        </w:rPr>
        <w:t xml:space="preserve">In a way, </w:t>
      </w:r>
      <w:r w:rsidR="0003288F" w:rsidRPr="00C44642">
        <w:rPr>
          <w:rFonts w:cs="David"/>
          <w:sz w:val="24"/>
          <w:szCs w:val="24"/>
        </w:rPr>
        <w:t>M</w:t>
      </w:r>
      <w:r w:rsidRPr="00C44642">
        <w:rPr>
          <w:rFonts w:cs="David"/>
          <w:sz w:val="24"/>
          <w:szCs w:val="24"/>
        </w:rPr>
        <w:t xml:space="preserve">ark’s persona, around the place this piece will be performed, can ghost our performance. Mark, and the things he was involved in around the LPAC would be well known to our potential viewers (co-workers and students alike), so we assumed they will come to see </w:t>
      </w:r>
      <w:r w:rsidR="0003288F" w:rsidRPr="00C44642">
        <w:rPr>
          <w:rFonts w:cs="David"/>
          <w:sz w:val="24"/>
          <w:szCs w:val="24"/>
        </w:rPr>
        <w:t>M</w:t>
      </w:r>
      <w:r w:rsidRPr="00C44642">
        <w:rPr>
          <w:rFonts w:cs="David"/>
          <w:sz w:val="24"/>
          <w:szCs w:val="24"/>
        </w:rPr>
        <w:t>ark as they know him</w:t>
      </w:r>
      <w:r w:rsidR="00130C98" w:rsidRPr="00C44642">
        <w:rPr>
          <w:rFonts w:cs="David"/>
          <w:sz w:val="24"/>
          <w:szCs w:val="24"/>
        </w:rPr>
        <w:t xml:space="preserve"> and they’ll expect something they already have seen him doing. Instead of seeing that as a bad thing that can accompanied our performance, we decided to </w:t>
      </w:r>
      <w:r w:rsidR="00130C98" w:rsidRPr="00C44642">
        <w:rPr>
          <w:rFonts w:cs="David"/>
          <w:sz w:val="24"/>
          <w:szCs w:val="24"/>
        </w:rPr>
        <w:lastRenderedPageBreak/>
        <w:t>play with it. We aim to create an atmosphere of uncertainty. It’s always liminal between what is true and what is not, what is the actual performative (or the imaginary world) and what is the real life. This is the tool we use to reveal this theoretical base we are leaning on. The performance is consistently going back and forward be</w:t>
      </w:r>
      <w:r w:rsidR="006E4EE0" w:rsidRPr="00C44642">
        <w:rPr>
          <w:rFonts w:cs="David"/>
          <w:sz w:val="24"/>
          <w:szCs w:val="24"/>
        </w:rPr>
        <w:t xml:space="preserve">tween setting the </w:t>
      </w:r>
      <w:r w:rsidR="0003288F" w:rsidRPr="00C44642">
        <w:rPr>
          <w:rFonts w:cs="David"/>
          <w:sz w:val="24"/>
          <w:szCs w:val="24"/>
        </w:rPr>
        <w:t>scenographic elements</w:t>
      </w:r>
      <w:r w:rsidR="006E4EE0" w:rsidRPr="00C44642">
        <w:rPr>
          <w:rFonts w:cs="David"/>
          <w:sz w:val="24"/>
          <w:szCs w:val="24"/>
        </w:rPr>
        <w:t xml:space="preserve"> and p</w:t>
      </w:r>
      <w:r w:rsidR="0003288F" w:rsidRPr="00C44642">
        <w:rPr>
          <w:rFonts w:cs="David"/>
          <w:sz w:val="24"/>
          <w:szCs w:val="24"/>
        </w:rPr>
        <w:t>er</w:t>
      </w:r>
      <w:r w:rsidR="006E4EE0" w:rsidRPr="00C44642">
        <w:rPr>
          <w:rFonts w:cs="David"/>
          <w:sz w:val="24"/>
          <w:szCs w:val="24"/>
        </w:rPr>
        <w:t xml:space="preserve">forming it, or acting in the acting area. The time and place are equivalent to the real world but it’s the atmosphere we are creating that transcended the action to “performative mode”. We aimed to use the pri-assumed premises about a performance art piece and the ghosting aspect of it as a raw material, as something to be challenged by, and subvert/undermine it (as </w:t>
      </w:r>
      <w:r w:rsidR="0003288F" w:rsidRPr="00C44642">
        <w:rPr>
          <w:rFonts w:cs="David"/>
          <w:sz w:val="24"/>
          <w:szCs w:val="24"/>
        </w:rPr>
        <w:t>Tim Crouch</w:t>
      </w:r>
      <w:r w:rsidR="006E4EE0" w:rsidRPr="00C44642">
        <w:rPr>
          <w:rFonts w:cs="David"/>
          <w:sz w:val="24"/>
          <w:szCs w:val="24"/>
        </w:rPr>
        <w:t xml:space="preserve"> is doing in </w:t>
      </w:r>
      <w:r w:rsidR="002D4BD1" w:rsidRPr="00C44642">
        <w:rPr>
          <w:rFonts w:cs="David"/>
          <w:sz w:val="24"/>
          <w:szCs w:val="24"/>
        </w:rPr>
        <w:t xml:space="preserve">an oak tree). We are also using that term of ghosting in a different way than the one mentioned above, or the one suggested in class by </w:t>
      </w:r>
      <w:r w:rsidR="00695507" w:rsidRPr="00C44642">
        <w:rPr>
          <w:rFonts w:cs="David"/>
          <w:sz w:val="24"/>
          <w:szCs w:val="24"/>
        </w:rPr>
        <w:t xml:space="preserve">Dr Kelly Jones, </w:t>
      </w:r>
      <w:r w:rsidR="002D4BD1" w:rsidRPr="00C44642">
        <w:rPr>
          <w:rFonts w:cs="David"/>
          <w:sz w:val="24"/>
          <w:szCs w:val="24"/>
        </w:rPr>
        <w:t xml:space="preserve">as something that frames the theatrical event and giving it semiotics layers and knowledge). We refer it as an atmosphere or energy field. We charge the room with some kind of artistic presence. We “paint” the scene in particular colours, and we try to keep it under our control to some </w:t>
      </w:r>
      <w:r w:rsidR="00695507" w:rsidRPr="00C44642">
        <w:rPr>
          <w:rFonts w:cs="David"/>
          <w:sz w:val="24"/>
          <w:szCs w:val="24"/>
        </w:rPr>
        <w:t xml:space="preserve">extent. </w:t>
      </w:r>
      <w:r w:rsidR="002D4BD1" w:rsidRPr="00C44642">
        <w:rPr>
          <w:rFonts w:cs="David"/>
          <w:sz w:val="24"/>
          <w:szCs w:val="24"/>
        </w:rPr>
        <w:t>The piece, is, generally</w:t>
      </w:r>
      <w:r w:rsidR="005B129A" w:rsidRPr="00C44642">
        <w:rPr>
          <w:rFonts w:cs="David"/>
          <w:sz w:val="24"/>
          <w:szCs w:val="24"/>
        </w:rPr>
        <w:t xml:space="preserve"> </w:t>
      </w:r>
      <w:r w:rsidR="002D4BD1" w:rsidRPr="00C44642">
        <w:rPr>
          <w:rFonts w:cs="David"/>
          <w:sz w:val="24"/>
          <w:szCs w:val="24"/>
        </w:rPr>
        <w:t>speaking</w:t>
      </w:r>
      <w:r w:rsidR="005B129A" w:rsidRPr="00C44642">
        <w:rPr>
          <w:rFonts w:cs="David"/>
          <w:sz w:val="24"/>
          <w:szCs w:val="24"/>
        </w:rPr>
        <w:t xml:space="preserve">, about memories. We are trying to claim that a person is defined </w:t>
      </w:r>
      <w:r w:rsidR="00695507" w:rsidRPr="00C44642">
        <w:rPr>
          <w:rFonts w:cs="David"/>
          <w:sz w:val="24"/>
          <w:szCs w:val="24"/>
        </w:rPr>
        <w:t>by their accumulation</w:t>
      </w:r>
      <w:r w:rsidR="005B129A" w:rsidRPr="00C44642">
        <w:rPr>
          <w:rFonts w:cs="David"/>
          <w:sz w:val="24"/>
          <w:szCs w:val="24"/>
        </w:rPr>
        <w:t xml:space="preserve"> of memories. We are talking about “painting” our memories in different c</w:t>
      </w:r>
      <w:r w:rsidR="00695507" w:rsidRPr="00C44642">
        <w:rPr>
          <w:rFonts w:cs="David"/>
          <w:sz w:val="24"/>
          <w:szCs w:val="24"/>
        </w:rPr>
        <w:t>olours</w:t>
      </w:r>
      <w:r w:rsidR="005B129A" w:rsidRPr="00C44642">
        <w:rPr>
          <w:rFonts w:cs="David"/>
          <w:sz w:val="24"/>
          <w:szCs w:val="24"/>
        </w:rPr>
        <w:t xml:space="preserve"> and the way we shape, or design, our memories </w:t>
      </w:r>
      <w:r w:rsidR="00645192" w:rsidRPr="00C44642">
        <w:rPr>
          <w:rFonts w:cs="David"/>
          <w:sz w:val="24"/>
          <w:szCs w:val="24"/>
        </w:rPr>
        <w:t>(and</w:t>
      </w:r>
      <w:r w:rsidR="005B129A" w:rsidRPr="00C44642">
        <w:rPr>
          <w:rFonts w:cs="David"/>
          <w:sz w:val="24"/>
          <w:szCs w:val="24"/>
        </w:rPr>
        <w:t xml:space="preserve"> by that we’re shaping who we are). If we are in charge of shaping it th</w:t>
      </w:r>
      <w:r w:rsidR="00695507" w:rsidRPr="00C44642">
        <w:rPr>
          <w:rFonts w:cs="David"/>
          <w:sz w:val="24"/>
          <w:szCs w:val="24"/>
        </w:rPr>
        <w:t>e</w:t>
      </w:r>
      <w:r w:rsidR="005B129A" w:rsidRPr="00C44642">
        <w:rPr>
          <w:rFonts w:cs="David"/>
          <w:sz w:val="24"/>
          <w:szCs w:val="24"/>
        </w:rPr>
        <w:t xml:space="preserve">n we are in charge of what is real and what is not. We are creating new realities in the silent </w:t>
      </w:r>
      <w:r w:rsidR="00645192" w:rsidRPr="00C44642">
        <w:rPr>
          <w:rFonts w:cs="David"/>
          <w:sz w:val="24"/>
          <w:szCs w:val="24"/>
        </w:rPr>
        <w:t>moments, sawing those to the real world and the imaginary one on stage. Mark’s character is trying to to paint a p</w:t>
      </w:r>
      <w:r w:rsidR="00A92884" w:rsidRPr="00C44642">
        <w:rPr>
          <w:rFonts w:cs="David"/>
          <w:sz w:val="24"/>
          <w:szCs w:val="24"/>
        </w:rPr>
        <w:t>ainting that will never exist</w:t>
      </w:r>
      <w:r w:rsidR="00EF7FBF" w:rsidRPr="00C44642">
        <w:rPr>
          <w:rFonts w:cs="David"/>
          <w:sz w:val="24"/>
          <w:szCs w:val="24"/>
        </w:rPr>
        <w:t xml:space="preserve">. We are creating a world with its own conventions on stage and then questioning its realness in Brechtian epic theatre way of thinking. By exposing the mechanism that creates the </w:t>
      </w:r>
      <w:r w:rsidR="00A90390" w:rsidRPr="00C44642">
        <w:rPr>
          <w:rFonts w:cs="David"/>
          <w:sz w:val="24"/>
          <w:szCs w:val="24"/>
        </w:rPr>
        <w:t>suspension</w:t>
      </w:r>
      <w:r w:rsidR="00EF7FBF" w:rsidRPr="00C44642">
        <w:rPr>
          <w:rFonts w:cs="David"/>
          <w:sz w:val="24"/>
          <w:szCs w:val="24"/>
        </w:rPr>
        <w:t xml:space="preserve"> of disbelief at the same moment we create it. We tried to ask again what the essential parameters are for defining what a performative situation is.</w:t>
      </w:r>
      <w:r w:rsidR="004D2918" w:rsidRPr="00C44642">
        <w:rPr>
          <w:rFonts w:cs="David"/>
          <w:sz w:val="24"/>
          <w:szCs w:val="24"/>
        </w:rPr>
        <w:t xml:space="preserve"> Is it still Eric Bentley`s, A preforms B for C? The artist-</w:t>
      </w:r>
      <w:r w:rsidR="004D2918" w:rsidRPr="00C44642">
        <w:rPr>
          <w:rFonts w:cs="David"/>
          <w:sz w:val="24"/>
          <w:szCs w:val="24"/>
        </w:rPr>
        <w:lastRenderedPageBreak/>
        <w:t>audience relationship is challenged once again in this this in art we live in. This unmediated, direct encounter</w:t>
      </w:r>
      <w:r w:rsidR="004821C2" w:rsidRPr="00C44642">
        <w:rPr>
          <w:rFonts w:cs="David"/>
          <w:sz w:val="24"/>
          <w:szCs w:val="24"/>
        </w:rPr>
        <w:t xml:space="preserve"> is challenged on the background of the rise of the use of technology in our lives. The actual substantive, playable body has a different role in the everyday life and we have all sorts of relationships with people we have never physically met, in the virtual space. We will try to demonstrate</w:t>
      </w:r>
      <w:r w:rsidR="001C2108" w:rsidRPr="00C44642">
        <w:rPr>
          <w:rFonts w:cs="David"/>
          <w:sz w:val="24"/>
          <w:szCs w:val="24"/>
        </w:rPr>
        <w:t xml:space="preserve"> it by projecting a pr</w:t>
      </w:r>
      <w:r w:rsidR="00695507" w:rsidRPr="00C44642">
        <w:rPr>
          <w:rFonts w:cs="David"/>
          <w:sz w:val="24"/>
          <w:szCs w:val="24"/>
        </w:rPr>
        <w:t>e</w:t>
      </w:r>
      <w:r w:rsidR="001C2108" w:rsidRPr="00C44642">
        <w:rPr>
          <w:rFonts w:cs="David"/>
          <w:sz w:val="24"/>
          <w:szCs w:val="24"/>
        </w:rPr>
        <w:t xml:space="preserve">-recorded version of the piece behind the audience back, where it’s almost </w:t>
      </w:r>
      <w:r w:rsidR="00695507" w:rsidRPr="00C44642">
        <w:rPr>
          <w:rFonts w:cs="David"/>
          <w:sz w:val="24"/>
          <w:szCs w:val="24"/>
        </w:rPr>
        <w:t>haunts</w:t>
      </w:r>
      <w:r w:rsidR="001C2108" w:rsidRPr="00C44642">
        <w:rPr>
          <w:rFonts w:cs="David"/>
          <w:sz w:val="24"/>
          <w:szCs w:val="24"/>
        </w:rPr>
        <w:t xml:space="preserve"> them, for the notion of what is real and what’s not. We, ourselves</w:t>
      </w:r>
      <w:r w:rsidR="000A2323" w:rsidRPr="00C44642">
        <w:rPr>
          <w:rFonts w:cs="David"/>
          <w:sz w:val="24"/>
          <w:szCs w:val="24"/>
        </w:rPr>
        <w:t xml:space="preserve">, have different </w:t>
      </w:r>
      <w:r w:rsidR="000414BA" w:rsidRPr="00C44642">
        <w:rPr>
          <w:rFonts w:cs="David"/>
          <w:sz w:val="24"/>
          <w:szCs w:val="24"/>
        </w:rPr>
        <w:t>relationships</w:t>
      </w:r>
      <w:r w:rsidR="000A2323" w:rsidRPr="00C44642">
        <w:rPr>
          <w:rFonts w:cs="David"/>
          <w:sz w:val="24"/>
          <w:szCs w:val="24"/>
        </w:rPr>
        <w:t xml:space="preserve"> with different technological/virtual embodiments of our own body and persona. Heinrich von </w:t>
      </w:r>
      <w:r w:rsidR="00610943" w:rsidRPr="00C44642">
        <w:rPr>
          <w:rFonts w:cs="David"/>
          <w:sz w:val="24"/>
          <w:szCs w:val="24"/>
        </w:rPr>
        <w:t>Kleist presents</w:t>
      </w:r>
      <w:r w:rsidR="00AB5F33" w:rsidRPr="00C44642">
        <w:rPr>
          <w:rFonts w:cs="David"/>
          <w:sz w:val="24"/>
          <w:szCs w:val="24"/>
        </w:rPr>
        <w:t xml:space="preserve"> the term “marionette theatre” on 1801.</w:t>
      </w:r>
      <w:r w:rsidR="00610943" w:rsidRPr="00C44642">
        <w:rPr>
          <w:rFonts w:cs="David"/>
          <w:sz w:val="24"/>
          <w:szCs w:val="24"/>
        </w:rPr>
        <w:t xml:space="preserve"> (Parry, 1981)</w:t>
      </w:r>
      <w:r w:rsidR="00AB5F33" w:rsidRPr="00C44642">
        <w:rPr>
          <w:rFonts w:cs="David"/>
          <w:sz w:val="24"/>
          <w:szCs w:val="24"/>
        </w:rPr>
        <w:t xml:space="preserve"> Kleist suggest that the mechanical movement (the way the marionette moves) is superior to the organic movement (the way the dancer moves). Kleist engaged with Immanuel Kant’s approach to the notion of truth and </w:t>
      </w:r>
      <w:r w:rsidR="00610943" w:rsidRPr="00C44642">
        <w:rPr>
          <w:rFonts w:cs="David"/>
          <w:sz w:val="24"/>
          <w:szCs w:val="24"/>
        </w:rPr>
        <w:t>determinism</w:t>
      </w:r>
      <w:r w:rsidR="000414BA" w:rsidRPr="00C44642">
        <w:rPr>
          <w:rFonts w:cs="David"/>
          <w:sz w:val="24"/>
          <w:szCs w:val="24"/>
        </w:rPr>
        <w:t xml:space="preserve"> and the tension between the inner person`s truth and the outer existence`s truth. </w:t>
      </w:r>
      <w:r w:rsidR="00C62C81" w:rsidRPr="00C44642">
        <w:rPr>
          <w:rFonts w:cs="David"/>
          <w:sz w:val="24"/>
          <w:szCs w:val="24"/>
        </w:rPr>
        <w:t xml:space="preserve">Idris </w:t>
      </w:r>
      <w:r w:rsidR="00610943" w:rsidRPr="00C44642">
        <w:rPr>
          <w:rFonts w:cs="David"/>
          <w:sz w:val="24"/>
          <w:szCs w:val="24"/>
        </w:rPr>
        <w:t>P</w:t>
      </w:r>
      <w:r w:rsidR="00C62C81" w:rsidRPr="00C44642">
        <w:rPr>
          <w:rFonts w:cs="David"/>
          <w:sz w:val="24"/>
          <w:szCs w:val="24"/>
        </w:rPr>
        <w:t xml:space="preserve">arry writes in his introduction to his translation of </w:t>
      </w:r>
      <w:r w:rsidR="00126B85" w:rsidRPr="00C44642">
        <w:rPr>
          <w:rFonts w:cs="David"/>
          <w:sz w:val="24"/>
          <w:szCs w:val="24"/>
        </w:rPr>
        <w:t>Kleist’s</w:t>
      </w:r>
      <w:r w:rsidR="00C62C81" w:rsidRPr="00C44642">
        <w:rPr>
          <w:rFonts w:cs="David"/>
          <w:sz w:val="24"/>
          <w:szCs w:val="24"/>
        </w:rPr>
        <w:t xml:space="preserve"> essays to English, an offer to sum up Kleist’s premise as a continuation to Descartes “cogito ergo sum</w:t>
      </w:r>
      <w:r w:rsidR="00610943" w:rsidRPr="00C44642">
        <w:rPr>
          <w:rFonts w:cs="David"/>
          <w:sz w:val="24"/>
          <w:szCs w:val="24"/>
        </w:rPr>
        <w:t>”; I think there</w:t>
      </w:r>
      <w:r w:rsidR="00C62C81" w:rsidRPr="00C44642">
        <w:rPr>
          <w:rFonts w:cs="David"/>
          <w:sz w:val="24"/>
          <w:szCs w:val="24"/>
        </w:rPr>
        <w:t>for</w:t>
      </w:r>
      <w:r w:rsidR="00610943" w:rsidRPr="00C44642">
        <w:rPr>
          <w:rFonts w:cs="David"/>
          <w:sz w:val="24"/>
          <w:szCs w:val="24"/>
        </w:rPr>
        <w:t>e</w:t>
      </w:r>
      <w:r w:rsidR="00C62C81" w:rsidRPr="00C44642">
        <w:rPr>
          <w:rFonts w:cs="David"/>
          <w:sz w:val="24"/>
          <w:szCs w:val="24"/>
        </w:rPr>
        <w:t xml:space="preserve"> I am aware of myself, therefor</w:t>
      </w:r>
      <w:r w:rsidR="00610943" w:rsidRPr="00C44642">
        <w:rPr>
          <w:rFonts w:cs="David"/>
          <w:sz w:val="24"/>
          <w:szCs w:val="24"/>
        </w:rPr>
        <w:t>e</w:t>
      </w:r>
      <w:r w:rsidR="00C62C81" w:rsidRPr="00C44642">
        <w:rPr>
          <w:rFonts w:cs="David"/>
          <w:sz w:val="24"/>
          <w:szCs w:val="24"/>
        </w:rPr>
        <w:t xml:space="preserve"> a</w:t>
      </w:r>
      <w:r w:rsidR="00610943" w:rsidRPr="00C44642">
        <w:rPr>
          <w:rFonts w:cs="David"/>
          <w:sz w:val="24"/>
          <w:szCs w:val="24"/>
        </w:rPr>
        <w:t xml:space="preserve"> </w:t>
      </w:r>
      <w:r w:rsidR="00C62C81" w:rsidRPr="00C44642">
        <w:rPr>
          <w:rFonts w:cs="David"/>
          <w:sz w:val="24"/>
          <w:szCs w:val="24"/>
        </w:rPr>
        <w:t xml:space="preserve">part from my surroundings, but true knowledge must be complete, connected, invisible, so </w:t>
      </w:r>
      <w:r w:rsidR="00126B85" w:rsidRPr="00C44642">
        <w:rPr>
          <w:rFonts w:cs="David"/>
          <w:sz w:val="24"/>
          <w:szCs w:val="24"/>
        </w:rPr>
        <w:t>dichotomy</w:t>
      </w:r>
      <w:r w:rsidR="00C62C81" w:rsidRPr="00C44642">
        <w:rPr>
          <w:rFonts w:cs="David"/>
          <w:sz w:val="24"/>
          <w:szCs w:val="24"/>
        </w:rPr>
        <w:t xml:space="preserve"> of subject and </w:t>
      </w:r>
      <w:r w:rsidR="00126B85" w:rsidRPr="00C44642">
        <w:rPr>
          <w:rFonts w:cs="David"/>
          <w:sz w:val="24"/>
          <w:szCs w:val="24"/>
        </w:rPr>
        <w:t>object, self</w:t>
      </w:r>
      <w:r w:rsidR="00C62C81" w:rsidRPr="00C44642">
        <w:rPr>
          <w:rFonts w:cs="David"/>
          <w:sz w:val="24"/>
          <w:szCs w:val="24"/>
        </w:rPr>
        <w:t xml:space="preserve"> and surrounding, means distance from knowledge</w:t>
      </w:r>
      <w:r w:rsidR="00126B85" w:rsidRPr="00C44642">
        <w:rPr>
          <w:rFonts w:cs="David"/>
          <w:sz w:val="24"/>
          <w:szCs w:val="24"/>
        </w:rPr>
        <w:t xml:space="preserve"> consequently, uncertainty and doubt.</w:t>
      </w:r>
      <w:r w:rsidR="00C62C81" w:rsidRPr="00C44642">
        <w:rPr>
          <w:rFonts w:cs="David"/>
          <w:sz w:val="24"/>
          <w:szCs w:val="24"/>
        </w:rPr>
        <w:t xml:space="preserve"> </w:t>
      </w:r>
      <w:r w:rsidR="00126B85" w:rsidRPr="00C44642">
        <w:rPr>
          <w:rFonts w:cs="David"/>
          <w:sz w:val="24"/>
          <w:szCs w:val="24"/>
        </w:rPr>
        <w:t xml:space="preserve">This is, again part of the constant building and breaking of the “forth wall” convention. The artist is in the </w:t>
      </w:r>
      <w:r w:rsidR="00AA129B" w:rsidRPr="00C44642">
        <w:rPr>
          <w:rFonts w:cs="David"/>
          <w:sz w:val="24"/>
          <w:szCs w:val="24"/>
        </w:rPr>
        <w:t>imaginary</w:t>
      </w:r>
      <w:r w:rsidR="00126B85" w:rsidRPr="00C44642">
        <w:rPr>
          <w:rFonts w:cs="David"/>
          <w:sz w:val="24"/>
          <w:szCs w:val="24"/>
        </w:rPr>
        <w:t xml:space="preserve"> world and in the real world </w:t>
      </w:r>
      <w:r w:rsidR="007A0AB9" w:rsidRPr="00C44642">
        <w:rPr>
          <w:rFonts w:cs="David"/>
          <w:sz w:val="24"/>
          <w:szCs w:val="24"/>
        </w:rPr>
        <w:t xml:space="preserve">at the same time. We linked that to the </w:t>
      </w:r>
      <w:r w:rsidR="00A90390" w:rsidRPr="00C44642">
        <w:rPr>
          <w:rFonts w:cs="David"/>
          <w:sz w:val="24"/>
          <w:szCs w:val="24"/>
        </w:rPr>
        <w:t>U</w:t>
      </w:r>
      <w:r w:rsidR="00AA129B" w:rsidRPr="00C44642">
        <w:rPr>
          <w:rFonts w:cs="David"/>
          <w:sz w:val="24"/>
          <w:szCs w:val="24"/>
        </w:rPr>
        <w:t xml:space="preserve">lay and </w:t>
      </w:r>
      <w:r w:rsidR="00610943" w:rsidRPr="00C44642">
        <w:rPr>
          <w:rFonts w:cs="David"/>
          <w:sz w:val="24"/>
          <w:szCs w:val="24"/>
        </w:rPr>
        <w:t>M</w:t>
      </w:r>
      <w:r w:rsidR="00AA129B" w:rsidRPr="00C44642">
        <w:rPr>
          <w:rFonts w:cs="David"/>
          <w:sz w:val="24"/>
          <w:szCs w:val="24"/>
        </w:rPr>
        <w:t xml:space="preserve">arina </w:t>
      </w:r>
      <w:r w:rsidR="00610943" w:rsidRPr="00C44642">
        <w:rPr>
          <w:rFonts w:cs="David"/>
          <w:sz w:val="24"/>
          <w:szCs w:val="24"/>
        </w:rPr>
        <w:t>Abrmovic</w:t>
      </w:r>
      <w:r w:rsidR="00AA129B" w:rsidRPr="00C44642">
        <w:rPr>
          <w:rFonts w:cs="David"/>
          <w:sz w:val="24"/>
          <w:szCs w:val="24"/>
        </w:rPr>
        <w:t xml:space="preserve">’s performance </w:t>
      </w:r>
      <w:r w:rsidR="00610943" w:rsidRPr="00C44642">
        <w:rPr>
          <w:rFonts w:cs="David"/>
          <w:i/>
          <w:sz w:val="24"/>
          <w:szCs w:val="24"/>
        </w:rPr>
        <w:t>Light/Dark</w:t>
      </w:r>
      <w:r w:rsidR="00610943" w:rsidRPr="00C44642">
        <w:rPr>
          <w:rFonts w:cs="David"/>
          <w:sz w:val="24"/>
          <w:szCs w:val="24"/>
        </w:rPr>
        <w:t xml:space="preserve"> (1977) </w:t>
      </w:r>
      <w:r w:rsidR="00AA129B" w:rsidRPr="00C44642">
        <w:rPr>
          <w:rFonts w:cs="David"/>
          <w:sz w:val="24"/>
          <w:szCs w:val="24"/>
        </w:rPr>
        <w:t>, and</w:t>
      </w:r>
      <w:r w:rsidR="001B4C10" w:rsidRPr="00C44642">
        <w:rPr>
          <w:rFonts w:cs="David"/>
          <w:sz w:val="24"/>
          <w:szCs w:val="24"/>
        </w:rPr>
        <w:t xml:space="preserve"> Abramovic`s</w:t>
      </w:r>
      <w:r w:rsidR="00AA129B" w:rsidRPr="00C44642">
        <w:rPr>
          <w:rFonts w:cs="David"/>
          <w:sz w:val="24"/>
          <w:szCs w:val="24"/>
        </w:rPr>
        <w:t xml:space="preserve"> </w:t>
      </w:r>
      <w:r w:rsidR="00610943" w:rsidRPr="00C44642">
        <w:rPr>
          <w:rFonts w:cs="David"/>
          <w:i/>
          <w:sz w:val="24"/>
          <w:szCs w:val="24"/>
        </w:rPr>
        <w:t>T</w:t>
      </w:r>
      <w:r w:rsidR="00AA129B" w:rsidRPr="00C44642">
        <w:rPr>
          <w:rFonts w:cs="David"/>
          <w:i/>
          <w:sz w:val="24"/>
          <w:szCs w:val="24"/>
        </w:rPr>
        <w:t xml:space="preserve">he </w:t>
      </w:r>
      <w:r w:rsidR="00610943" w:rsidRPr="00C44642">
        <w:rPr>
          <w:rFonts w:cs="David"/>
          <w:i/>
          <w:sz w:val="24"/>
          <w:szCs w:val="24"/>
        </w:rPr>
        <w:t>A</w:t>
      </w:r>
      <w:r w:rsidR="00AA129B" w:rsidRPr="00C44642">
        <w:rPr>
          <w:rFonts w:cs="David"/>
          <w:i/>
          <w:sz w:val="24"/>
          <w:szCs w:val="24"/>
        </w:rPr>
        <w:t xml:space="preserve">rtist is </w:t>
      </w:r>
      <w:r w:rsidR="00610943" w:rsidRPr="00C44642">
        <w:rPr>
          <w:rFonts w:cs="David"/>
          <w:i/>
          <w:sz w:val="24"/>
          <w:szCs w:val="24"/>
        </w:rPr>
        <w:t>P</w:t>
      </w:r>
      <w:r w:rsidR="00AA129B" w:rsidRPr="00C44642">
        <w:rPr>
          <w:rFonts w:cs="David"/>
          <w:i/>
          <w:sz w:val="24"/>
          <w:szCs w:val="24"/>
        </w:rPr>
        <w:t>resent</w:t>
      </w:r>
      <w:r w:rsidR="001B4C10" w:rsidRPr="00C44642">
        <w:rPr>
          <w:rFonts w:cs="David"/>
          <w:sz w:val="24"/>
          <w:szCs w:val="24"/>
        </w:rPr>
        <w:t xml:space="preserve"> (2010)</w:t>
      </w:r>
      <w:r w:rsidR="00AA129B" w:rsidRPr="00C44642">
        <w:rPr>
          <w:rFonts w:cs="David"/>
          <w:sz w:val="24"/>
          <w:szCs w:val="24"/>
        </w:rPr>
        <w:t>. By using</w:t>
      </w:r>
      <w:r w:rsidR="001B4C10" w:rsidRPr="00C44642">
        <w:rPr>
          <w:rFonts w:cs="David"/>
          <w:sz w:val="24"/>
          <w:szCs w:val="24"/>
        </w:rPr>
        <w:t xml:space="preserve"> Rory Mullarkey`s</w:t>
      </w:r>
      <w:r w:rsidR="00AA129B" w:rsidRPr="00C44642">
        <w:rPr>
          <w:rFonts w:cs="David"/>
          <w:sz w:val="24"/>
          <w:szCs w:val="24"/>
        </w:rPr>
        <w:t xml:space="preserve"> </w:t>
      </w:r>
      <w:r w:rsidR="00A90390" w:rsidRPr="00C44642">
        <w:rPr>
          <w:rFonts w:cs="David"/>
          <w:i/>
          <w:sz w:val="24"/>
          <w:szCs w:val="24"/>
        </w:rPr>
        <w:t>C</w:t>
      </w:r>
      <w:r w:rsidR="00AA129B" w:rsidRPr="00C44642">
        <w:rPr>
          <w:rFonts w:cs="David"/>
          <w:i/>
          <w:sz w:val="24"/>
          <w:szCs w:val="24"/>
        </w:rPr>
        <w:t>annibals</w:t>
      </w:r>
      <w:r w:rsidR="00AA129B" w:rsidRPr="00C44642">
        <w:rPr>
          <w:rFonts w:cs="David"/>
          <w:sz w:val="24"/>
          <w:szCs w:val="24"/>
        </w:rPr>
        <w:t xml:space="preserve"> text and the abrmovich’s violent movements we are becoming present, claiming our presence in the </w:t>
      </w:r>
      <w:r w:rsidR="001B4C10" w:rsidRPr="00C44642">
        <w:rPr>
          <w:rFonts w:cs="David"/>
          <w:sz w:val="24"/>
          <w:szCs w:val="24"/>
        </w:rPr>
        <w:t>existence of</w:t>
      </w:r>
      <w:r w:rsidR="00AA129B" w:rsidRPr="00C44642">
        <w:rPr>
          <w:rFonts w:cs="David"/>
          <w:sz w:val="24"/>
          <w:szCs w:val="24"/>
        </w:rPr>
        <w:t xml:space="preserve"> the here and now. </w:t>
      </w:r>
    </w:p>
    <w:p w:rsidR="001B4C10" w:rsidRPr="00C44642" w:rsidRDefault="001B4C10" w:rsidP="00C44642">
      <w:pPr>
        <w:spacing w:line="480" w:lineRule="auto"/>
        <w:jc w:val="both"/>
        <w:rPr>
          <w:rFonts w:cs="David"/>
          <w:sz w:val="24"/>
          <w:szCs w:val="24"/>
        </w:rPr>
      </w:pPr>
    </w:p>
    <w:p w:rsidR="00AA129B" w:rsidRPr="00C44642" w:rsidRDefault="00AA129B" w:rsidP="00C44642">
      <w:pPr>
        <w:pStyle w:val="ListParagraph"/>
        <w:spacing w:line="480" w:lineRule="auto"/>
        <w:jc w:val="both"/>
        <w:rPr>
          <w:rFonts w:cs="David"/>
          <w:sz w:val="24"/>
          <w:szCs w:val="24"/>
        </w:rPr>
      </w:pPr>
      <w:r w:rsidRPr="00C44642">
        <w:rPr>
          <w:rFonts w:cs="David"/>
          <w:sz w:val="24"/>
          <w:szCs w:val="24"/>
        </w:rPr>
        <w:lastRenderedPageBreak/>
        <w:t>“Presence.</w:t>
      </w:r>
    </w:p>
    <w:p w:rsidR="00AA129B" w:rsidRPr="00C44642" w:rsidRDefault="00AA129B" w:rsidP="00C44642">
      <w:pPr>
        <w:pStyle w:val="ListParagraph"/>
        <w:spacing w:line="480" w:lineRule="auto"/>
        <w:jc w:val="both"/>
        <w:rPr>
          <w:rFonts w:cs="David"/>
          <w:sz w:val="24"/>
          <w:szCs w:val="24"/>
        </w:rPr>
      </w:pPr>
      <w:r w:rsidRPr="00C44642">
        <w:rPr>
          <w:rFonts w:cs="David"/>
          <w:sz w:val="24"/>
          <w:szCs w:val="24"/>
        </w:rPr>
        <w:t>Being present, over long stretches of time,</w:t>
      </w:r>
    </w:p>
    <w:p w:rsidR="00AA129B" w:rsidRPr="00C44642" w:rsidRDefault="00AA129B" w:rsidP="00C44642">
      <w:pPr>
        <w:pStyle w:val="ListParagraph"/>
        <w:spacing w:line="480" w:lineRule="auto"/>
        <w:jc w:val="both"/>
        <w:rPr>
          <w:rFonts w:cs="David"/>
          <w:sz w:val="24"/>
          <w:szCs w:val="24"/>
        </w:rPr>
      </w:pPr>
      <w:r w:rsidRPr="00C44642">
        <w:rPr>
          <w:rFonts w:cs="David"/>
          <w:sz w:val="24"/>
          <w:szCs w:val="24"/>
        </w:rPr>
        <w:t>Until presence rises and falls, from</w:t>
      </w:r>
    </w:p>
    <w:p w:rsidR="00AA129B" w:rsidRPr="00C44642" w:rsidRDefault="00AA129B" w:rsidP="00C44642">
      <w:pPr>
        <w:pStyle w:val="ListParagraph"/>
        <w:spacing w:line="480" w:lineRule="auto"/>
        <w:jc w:val="both"/>
        <w:rPr>
          <w:rFonts w:cs="David"/>
          <w:sz w:val="24"/>
          <w:szCs w:val="24"/>
        </w:rPr>
      </w:pPr>
      <w:r w:rsidRPr="00C44642">
        <w:rPr>
          <w:rFonts w:cs="David"/>
          <w:sz w:val="24"/>
          <w:szCs w:val="24"/>
        </w:rPr>
        <w:t>Material to immaterial, from</w:t>
      </w:r>
    </w:p>
    <w:p w:rsidR="00AA129B" w:rsidRPr="00C44642" w:rsidRDefault="00AA129B" w:rsidP="00C44642">
      <w:pPr>
        <w:pStyle w:val="ListParagraph"/>
        <w:spacing w:line="480" w:lineRule="auto"/>
        <w:jc w:val="both"/>
        <w:rPr>
          <w:rFonts w:cs="David"/>
          <w:sz w:val="24"/>
          <w:szCs w:val="24"/>
        </w:rPr>
      </w:pPr>
      <w:r w:rsidRPr="00C44642">
        <w:rPr>
          <w:rFonts w:cs="David"/>
          <w:sz w:val="24"/>
          <w:szCs w:val="24"/>
        </w:rPr>
        <w:t>Form to formless, from instrumental to mental, from</w:t>
      </w:r>
    </w:p>
    <w:p w:rsidR="00AA129B" w:rsidRPr="00C44642" w:rsidRDefault="00AA129B" w:rsidP="00C44642">
      <w:pPr>
        <w:pStyle w:val="ListParagraph"/>
        <w:spacing w:line="480" w:lineRule="auto"/>
        <w:jc w:val="both"/>
        <w:rPr>
          <w:rFonts w:cs="David"/>
          <w:sz w:val="24"/>
          <w:szCs w:val="24"/>
        </w:rPr>
      </w:pPr>
      <w:r w:rsidRPr="00C44642">
        <w:rPr>
          <w:rFonts w:cs="David"/>
          <w:sz w:val="24"/>
          <w:szCs w:val="24"/>
        </w:rPr>
        <w:t>Time to timeless.”</w:t>
      </w:r>
      <w:r w:rsidR="001B4C10" w:rsidRPr="00C44642">
        <w:rPr>
          <w:rFonts w:cs="David"/>
          <w:sz w:val="24"/>
          <w:szCs w:val="24"/>
        </w:rPr>
        <w:t xml:space="preserve"> (Abramovic, Ulay, 1981)</w:t>
      </w:r>
      <w:r w:rsidR="00875027" w:rsidRPr="00C44642">
        <w:rPr>
          <w:rFonts w:cs="David"/>
          <w:sz w:val="24"/>
          <w:szCs w:val="24"/>
        </w:rPr>
        <w:t xml:space="preserve"> </w:t>
      </w:r>
    </w:p>
    <w:p w:rsidR="00C7596B" w:rsidRPr="00C44642" w:rsidRDefault="00875027" w:rsidP="00C44642">
      <w:pPr>
        <w:spacing w:line="480" w:lineRule="auto"/>
        <w:jc w:val="both"/>
        <w:rPr>
          <w:rFonts w:cs="David"/>
          <w:sz w:val="24"/>
          <w:szCs w:val="24"/>
        </w:rPr>
      </w:pPr>
      <w:r w:rsidRPr="00C44642">
        <w:rPr>
          <w:rFonts w:cs="David"/>
          <w:sz w:val="24"/>
          <w:szCs w:val="24"/>
        </w:rPr>
        <w:t xml:space="preserve">Abramovich continues by </w:t>
      </w:r>
      <w:r w:rsidR="00543ED5" w:rsidRPr="00C44642">
        <w:rPr>
          <w:rFonts w:cs="David"/>
          <w:sz w:val="24"/>
          <w:szCs w:val="24"/>
        </w:rPr>
        <w:t>claiming</w:t>
      </w:r>
      <w:r w:rsidRPr="00C44642">
        <w:rPr>
          <w:rFonts w:cs="David"/>
          <w:sz w:val="24"/>
          <w:szCs w:val="24"/>
        </w:rPr>
        <w:t xml:space="preserve"> that “the most </w:t>
      </w:r>
      <w:r w:rsidR="00543ED5" w:rsidRPr="00C44642">
        <w:rPr>
          <w:rFonts w:cs="David"/>
          <w:sz w:val="24"/>
          <w:szCs w:val="24"/>
        </w:rPr>
        <w:t>powerful</w:t>
      </w:r>
      <w:r w:rsidRPr="00C44642">
        <w:rPr>
          <w:rFonts w:cs="David"/>
          <w:sz w:val="24"/>
          <w:szCs w:val="24"/>
        </w:rPr>
        <w:t xml:space="preserve"> tool today in performance is the artist herself.”</w:t>
      </w:r>
      <w:r w:rsidR="001B4C10" w:rsidRPr="00C44642">
        <w:rPr>
          <w:rFonts w:cs="David"/>
          <w:sz w:val="24"/>
          <w:szCs w:val="24"/>
        </w:rPr>
        <w:t xml:space="preserve"> (Abramovic, 2010) </w:t>
      </w:r>
      <w:r w:rsidR="006B26BD" w:rsidRPr="00C44642">
        <w:rPr>
          <w:rFonts w:cs="David"/>
          <w:sz w:val="24"/>
          <w:szCs w:val="24"/>
        </w:rPr>
        <w:t xml:space="preserve"> That means, as I read it, that the theatre of the future or the postmodern, postdramatic performative situation is going to be methat</w:t>
      </w:r>
      <w:r w:rsidR="00543ED5" w:rsidRPr="00C44642">
        <w:rPr>
          <w:rFonts w:cs="David"/>
          <w:sz w:val="24"/>
          <w:szCs w:val="24"/>
        </w:rPr>
        <w:t>h</w:t>
      </w:r>
      <w:r w:rsidR="006B26BD" w:rsidRPr="00C44642">
        <w:rPr>
          <w:rFonts w:cs="David"/>
          <w:sz w:val="24"/>
          <w:szCs w:val="24"/>
        </w:rPr>
        <w:t>etrical, metaphysical and would be closer to life itself, would come within the artist, between the loud moments in the silences and pauses, that would be the true “slice of life” or the greater representation of still life or aristo’s mimesis. “</w:t>
      </w:r>
      <w:r w:rsidR="002923AD" w:rsidRPr="00C44642">
        <w:rPr>
          <w:rFonts w:cs="David"/>
          <w:sz w:val="24"/>
          <w:szCs w:val="24"/>
        </w:rPr>
        <w:t>…</w:t>
      </w:r>
      <w:r w:rsidR="006B26BD" w:rsidRPr="00C44642">
        <w:rPr>
          <w:rFonts w:cs="David"/>
          <w:sz w:val="24"/>
          <w:szCs w:val="24"/>
        </w:rPr>
        <w:t xml:space="preserve">doing nothing that opens the doors to different perceptions” </w:t>
      </w:r>
      <w:r w:rsidR="001B4C10" w:rsidRPr="00C44642">
        <w:rPr>
          <w:rFonts w:cs="David"/>
          <w:sz w:val="24"/>
          <w:szCs w:val="24"/>
        </w:rPr>
        <w:t>(Abramovic, 2010)</w:t>
      </w:r>
      <w:r w:rsidR="00337A78" w:rsidRPr="00C44642">
        <w:rPr>
          <w:rFonts w:cs="David"/>
          <w:sz w:val="24"/>
          <w:szCs w:val="24"/>
        </w:rPr>
        <w:t xml:space="preserve"> </w:t>
      </w:r>
    </w:p>
    <w:p w:rsidR="00EA7042" w:rsidRPr="00C44642" w:rsidRDefault="00337A78" w:rsidP="00C44642">
      <w:pPr>
        <w:spacing w:line="480" w:lineRule="auto"/>
        <w:jc w:val="both"/>
        <w:rPr>
          <w:rFonts w:cs="David"/>
          <w:sz w:val="24"/>
          <w:szCs w:val="24"/>
        </w:rPr>
      </w:pPr>
      <w:r w:rsidRPr="00C44642">
        <w:rPr>
          <w:rFonts w:cs="David"/>
          <w:sz w:val="24"/>
          <w:szCs w:val="24"/>
        </w:rPr>
        <w:t>This</w:t>
      </w:r>
      <w:r w:rsidR="002923AD" w:rsidRPr="00C44642">
        <w:rPr>
          <w:rFonts w:cs="David"/>
          <w:sz w:val="24"/>
          <w:szCs w:val="24"/>
        </w:rPr>
        <w:t xml:space="preserve"> stillness, as the artistic product can be pinned down to the tradition of “the invisible art</w:t>
      </w:r>
      <w:r w:rsidR="00543ED5" w:rsidRPr="00C44642">
        <w:rPr>
          <w:rFonts w:cs="David"/>
          <w:sz w:val="24"/>
          <w:szCs w:val="24"/>
        </w:rPr>
        <w:t>”, which</w:t>
      </w:r>
      <w:r w:rsidR="002923AD" w:rsidRPr="00C44642">
        <w:rPr>
          <w:rFonts w:cs="David"/>
          <w:sz w:val="24"/>
          <w:szCs w:val="24"/>
        </w:rPr>
        <w:t xml:space="preserve"> started in </w:t>
      </w:r>
      <w:r w:rsidR="00A27B18" w:rsidRPr="00C44642">
        <w:rPr>
          <w:rFonts w:cs="David"/>
          <w:sz w:val="24"/>
          <w:szCs w:val="24"/>
        </w:rPr>
        <w:t>the Nouveau Realisme movement</w:t>
      </w:r>
      <w:r w:rsidR="002923AD" w:rsidRPr="00C44642">
        <w:rPr>
          <w:rFonts w:cs="David"/>
          <w:sz w:val="24"/>
          <w:szCs w:val="24"/>
        </w:rPr>
        <w:t xml:space="preserve"> in France of the 1960’</w:t>
      </w:r>
      <w:r w:rsidRPr="00C44642">
        <w:rPr>
          <w:rFonts w:cs="David"/>
          <w:sz w:val="24"/>
          <w:szCs w:val="24"/>
        </w:rPr>
        <w:t>s</w:t>
      </w:r>
      <w:r w:rsidR="002923AD" w:rsidRPr="00C44642">
        <w:rPr>
          <w:rFonts w:cs="David"/>
          <w:sz w:val="24"/>
          <w:szCs w:val="24"/>
        </w:rPr>
        <w:t>.</w:t>
      </w:r>
      <w:r w:rsidR="00543ED5" w:rsidRPr="00C44642">
        <w:rPr>
          <w:rFonts w:cs="David"/>
          <w:sz w:val="24"/>
          <w:szCs w:val="24"/>
        </w:rPr>
        <w:t xml:space="preserve">  According to the movement’s manifesto, the artistic process is aiming towards bringing the actual realist object from the everyday life to the centre and by doing so creating a new meaning of mimesis. It’s referring to the new, post </w:t>
      </w:r>
      <w:r w:rsidR="001B4C10" w:rsidRPr="00C44642">
        <w:rPr>
          <w:rFonts w:cs="David"/>
          <w:sz w:val="24"/>
          <w:szCs w:val="24"/>
        </w:rPr>
        <w:t>WW</w:t>
      </w:r>
      <w:r w:rsidR="00543ED5" w:rsidRPr="00C44642">
        <w:rPr>
          <w:rFonts w:cs="David"/>
          <w:sz w:val="24"/>
          <w:szCs w:val="24"/>
        </w:rPr>
        <w:t xml:space="preserve">2, reality the world faced at that time throw new prisms. At the final dissertation I submitted for my BA I linked that to Antonin </w:t>
      </w:r>
      <w:r w:rsidR="00BE6F8A" w:rsidRPr="00C44642">
        <w:rPr>
          <w:rFonts w:cs="David"/>
          <w:sz w:val="24"/>
          <w:szCs w:val="24"/>
        </w:rPr>
        <w:t>Artaud’s</w:t>
      </w:r>
      <w:r w:rsidR="00543ED5" w:rsidRPr="00C44642">
        <w:rPr>
          <w:rFonts w:cs="David"/>
          <w:sz w:val="24"/>
          <w:szCs w:val="24"/>
        </w:rPr>
        <w:t xml:space="preserve"> writing and </w:t>
      </w:r>
      <w:r w:rsidR="00BE6F8A" w:rsidRPr="00C44642">
        <w:rPr>
          <w:rFonts w:cs="David"/>
          <w:sz w:val="24"/>
          <w:szCs w:val="24"/>
        </w:rPr>
        <w:t>claimed</w:t>
      </w:r>
      <w:r w:rsidR="00543ED5" w:rsidRPr="00C44642">
        <w:rPr>
          <w:rFonts w:cs="David"/>
          <w:sz w:val="24"/>
          <w:szCs w:val="24"/>
        </w:rPr>
        <w:t xml:space="preserve"> that the</w:t>
      </w:r>
      <w:r w:rsidR="00A27B18" w:rsidRPr="00C44642">
        <w:rPr>
          <w:rFonts w:cs="David"/>
          <w:sz w:val="24"/>
          <w:szCs w:val="24"/>
        </w:rPr>
        <w:t xml:space="preserve"> Nouveau Realisme</w:t>
      </w:r>
      <w:r w:rsidR="00543ED5" w:rsidRPr="00C44642">
        <w:rPr>
          <w:rFonts w:cs="David"/>
          <w:sz w:val="24"/>
          <w:szCs w:val="24"/>
        </w:rPr>
        <w:t xml:space="preserve"> </w:t>
      </w:r>
      <w:r w:rsidR="00BE6F8A" w:rsidRPr="00C44642">
        <w:rPr>
          <w:rFonts w:cs="David"/>
          <w:sz w:val="24"/>
          <w:szCs w:val="24"/>
        </w:rPr>
        <w:t xml:space="preserve">continues Artaud’s alternative discourse and is paving the way to the postmodern fine and performative art, and to the postdrama. The artists who were part of the movement presented new, in-yer-face approach in order to achieve a real reality experience, naked, </w:t>
      </w:r>
      <w:r w:rsidR="00E53E6F" w:rsidRPr="00C44642">
        <w:rPr>
          <w:rFonts w:cs="David"/>
          <w:sz w:val="24"/>
          <w:szCs w:val="24"/>
        </w:rPr>
        <w:t>neither</w:t>
      </w:r>
      <w:r w:rsidR="00BE6F8A" w:rsidRPr="00C44642">
        <w:rPr>
          <w:rFonts w:cs="David"/>
          <w:sz w:val="24"/>
          <w:szCs w:val="24"/>
        </w:rPr>
        <w:t xml:space="preserve"> conventional nor conceptual, throw the artists prism or his own </w:t>
      </w:r>
      <w:r w:rsidR="00BE6F8A" w:rsidRPr="00C44642">
        <w:rPr>
          <w:rFonts w:cs="David"/>
          <w:sz w:val="24"/>
          <w:szCs w:val="24"/>
        </w:rPr>
        <w:lastRenderedPageBreak/>
        <w:t>mind</w:t>
      </w:r>
      <w:r w:rsidR="00E53E6F" w:rsidRPr="00C44642">
        <w:rPr>
          <w:rFonts w:cs="David"/>
          <w:sz w:val="24"/>
          <w:szCs w:val="24"/>
        </w:rPr>
        <w:t>.</w:t>
      </w:r>
      <w:r w:rsidR="00BE6F8A" w:rsidRPr="00C44642">
        <w:rPr>
          <w:rFonts w:cs="David"/>
          <w:sz w:val="24"/>
          <w:szCs w:val="24"/>
        </w:rPr>
        <w:t xml:space="preserve"> </w:t>
      </w:r>
      <w:r w:rsidR="00E53E6F" w:rsidRPr="00C44642">
        <w:rPr>
          <w:rFonts w:cs="David"/>
          <w:sz w:val="24"/>
          <w:szCs w:val="24"/>
        </w:rPr>
        <w:t>The world, as a whole, is a piece of art that the artist can fish out fragments from, in order to redesign them</w:t>
      </w:r>
      <w:r w:rsidR="00E746C5" w:rsidRPr="00C44642">
        <w:rPr>
          <w:rFonts w:cs="David"/>
          <w:sz w:val="24"/>
          <w:szCs w:val="24"/>
        </w:rPr>
        <w:t>. (</w:t>
      </w:r>
      <w:r w:rsidR="00A27B18" w:rsidRPr="00C44642">
        <w:rPr>
          <w:rFonts w:cs="David"/>
          <w:sz w:val="24"/>
          <w:szCs w:val="24"/>
        </w:rPr>
        <w:t>Restany</w:t>
      </w:r>
      <w:r w:rsidR="00584C2D" w:rsidRPr="00C44642">
        <w:rPr>
          <w:rFonts w:cs="David"/>
          <w:sz w:val="24"/>
          <w:szCs w:val="24"/>
        </w:rPr>
        <w:t>, 1990</w:t>
      </w:r>
      <w:r w:rsidR="00A27B18" w:rsidRPr="00C44642">
        <w:rPr>
          <w:rFonts w:cs="David"/>
          <w:sz w:val="24"/>
          <w:szCs w:val="24"/>
        </w:rPr>
        <w:t xml:space="preserve">) </w:t>
      </w:r>
      <w:r w:rsidR="00E53E6F" w:rsidRPr="00C44642">
        <w:rPr>
          <w:rFonts w:cs="David"/>
          <w:sz w:val="24"/>
          <w:szCs w:val="24"/>
        </w:rPr>
        <w:t xml:space="preserve"> We combined that approach with the Shakespearean concept of </w:t>
      </w:r>
      <w:r w:rsidR="00A27B18" w:rsidRPr="00C44642">
        <w:rPr>
          <w:rFonts w:cs="David"/>
          <w:sz w:val="24"/>
          <w:szCs w:val="24"/>
        </w:rPr>
        <w:t>T</w:t>
      </w:r>
      <w:r w:rsidR="00E53E6F" w:rsidRPr="00C44642">
        <w:rPr>
          <w:rFonts w:cs="David"/>
          <w:sz w:val="24"/>
          <w:szCs w:val="24"/>
        </w:rPr>
        <w:t xml:space="preserve">eatro </w:t>
      </w:r>
      <w:r w:rsidR="00A27B18" w:rsidRPr="00C44642">
        <w:rPr>
          <w:rFonts w:cs="David"/>
          <w:sz w:val="24"/>
          <w:szCs w:val="24"/>
        </w:rPr>
        <w:t>M</w:t>
      </w:r>
      <w:r w:rsidR="00E53E6F" w:rsidRPr="00C44642">
        <w:rPr>
          <w:rFonts w:cs="David"/>
          <w:sz w:val="24"/>
          <w:szCs w:val="24"/>
        </w:rPr>
        <w:t>undi</w:t>
      </w:r>
      <w:r w:rsidR="00EA7042" w:rsidRPr="00C44642">
        <w:rPr>
          <w:rFonts w:cs="David"/>
          <w:sz w:val="24"/>
          <w:szCs w:val="24"/>
        </w:rPr>
        <w:t xml:space="preserve"> to create a new reality on the stage. It’s a reality between </w:t>
      </w:r>
      <w:r w:rsidR="00A27B18" w:rsidRPr="00C44642">
        <w:rPr>
          <w:rFonts w:cs="David"/>
          <w:sz w:val="24"/>
          <w:szCs w:val="24"/>
        </w:rPr>
        <w:t>M</w:t>
      </w:r>
      <w:r w:rsidR="00EA7042" w:rsidRPr="00C44642">
        <w:rPr>
          <w:rFonts w:cs="David"/>
          <w:sz w:val="24"/>
          <w:szCs w:val="24"/>
        </w:rPr>
        <w:t xml:space="preserve">ark`s reality and mine, between the real and the lie and between us and the other artist’s words and ideas. </w:t>
      </w:r>
    </w:p>
    <w:p w:rsidR="00B253FC" w:rsidRPr="00C44642" w:rsidRDefault="00EA7042" w:rsidP="00C44642">
      <w:pPr>
        <w:spacing w:line="480" w:lineRule="auto"/>
        <w:jc w:val="both"/>
        <w:rPr>
          <w:rFonts w:cs="David"/>
          <w:sz w:val="24"/>
          <w:szCs w:val="24"/>
        </w:rPr>
      </w:pPr>
      <w:r w:rsidRPr="00C44642">
        <w:rPr>
          <w:rFonts w:cs="David"/>
          <w:sz w:val="24"/>
          <w:szCs w:val="24"/>
        </w:rPr>
        <w:t xml:space="preserve">Although the movement’s manifesto was written more than 60 years ago , I strongly believe that the art world in general, and the theatre in particular still missing where the arts should go </w:t>
      </w:r>
      <w:r w:rsidR="006F1909" w:rsidRPr="00C44642">
        <w:rPr>
          <w:rFonts w:cs="David"/>
          <w:sz w:val="24"/>
          <w:szCs w:val="24"/>
        </w:rPr>
        <w:t>according to it. The members of the movement are declaring in the manifesto</w:t>
      </w:r>
      <w:r w:rsidR="00E746C5" w:rsidRPr="00C44642">
        <w:rPr>
          <w:rFonts w:cs="David"/>
          <w:sz w:val="24"/>
          <w:szCs w:val="24"/>
        </w:rPr>
        <w:t xml:space="preserve"> </w:t>
      </w:r>
      <w:r w:rsidR="006F1909" w:rsidRPr="00C44642">
        <w:rPr>
          <w:rFonts w:cs="David"/>
          <w:sz w:val="24"/>
          <w:szCs w:val="24"/>
        </w:rPr>
        <w:t xml:space="preserve">the art as they know it today (in France of the 1960`s), is dead. The artist of the present must go outside himself towards new pure reality experience, emancipate himself redeem himself through Artaudian cruelty, </w:t>
      </w:r>
      <w:r w:rsidR="001A1EA8" w:rsidRPr="00C44642">
        <w:rPr>
          <w:rFonts w:cs="David"/>
          <w:sz w:val="24"/>
          <w:szCs w:val="24"/>
        </w:rPr>
        <w:t>to this authentic, more realistic reality experience. If Artaud is neglecting the spoken language and is engaging with the real, raw material of the live theatre, to its different components</w:t>
      </w:r>
      <w:r w:rsidR="00B253FC" w:rsidRPr="00C44642">
        <w:rPr>
          <w:rFonts w:cs="David"/>
          <w:sz w:val="24"/>
          <w:szCs w:val="24"/>
        </w:rPr>
        <w:t>, then</w:t>
      </w:r>
      <w:r w:rsidR="001A1EA8" w:rsidRPr="00C44642">
        <w:rPr>
          <w:rFonts w:cs="David"/>
          <w:sz w:val="24"/>
          <w:szCs w:val="24"/>
        </w:rPr>
        <w:t xml:space="preserve"> the nouvau realist artist would investigate that using different technics such as </w:t>
      </w:r>
      <w:r w:rsidR="00B253FC" w:rsidRPr="00C44642">
        <w:rPr>
          <w:rFonts w:cs="David"/>
          <w:sz w:val="24"/>
          <w:szCs w:val="24"/>
        </w:rPr>
        <w:t>assemblage, shooting pictures and many more, highlighting the process and not the final product.</w:t>
      </w:r>
    </w:p>
    <w:p w:rsidR="00D7145F" w:rsidRPr="00C44642" w:rsidRDefault="00B253FC" w:rsidP="00C44642">
      <w:pPr>
        <w:spacing w:line="480" w:lineRule="auto"/>
        <w:rPr>
          <w:rFonts w:cs="David"/>
          <w:sz w:val="24"/>
          <w:szCs w:val="24"/>
        </w:rPr>
      </w:pPr>
      <w:r w:rsidRPr="00C44642">
        <w:rPr>
          <w:rFonts w:cs="David"/>
          <w:sz w:val="24"/>
          <w:szCs w:val="24"/>
        </w:rPr>
        <w:t xml:space="preserve">The roots of the idea of the invisible, the void, in fine and performance art are in Yves Klein’s premise of the void. </w:t>
      </w:r>
      <w:r w:rsidR="0018127C" w:rsidRPr="00C44642">
        <w:rPr>
          <w:rFonts w:cs="David"/>
          <w:sz w:val="24"/>
          <w:szCs w:val="24"/>
        </w:rPr>
        <w:t xml:space="preserve">Klien presented in 1957 at Galerie Colette Alendy in Paris, an empty room. According to </w:t>
      </w:r>
      <w:r w:rsidR="00E746C5" w:rsidRPr="00C44642">
        <w:rPr>
          <w:rFonts w:cs="David"/>
          <w:sz w:val="24"/>
          <w:szCs w:val="24"/>
        </w:rPr>
        <w:t>K</w:t>
      </w:r>
      <w:r w:rsidR="0018127C" w:rsidRPr="00C44642">
        <w:rPr>
          <w:rFonts w:cs="David"/>
          <w:sz w:val="24"/>
          <w:szCs w:val="24"/>
        </w:rPr>
        <w:t xml:space="preserve">lien the room wasn’t empty at all but charged by the artist himself, with the presence of pictorial </w:t>
      </w:r>
      <w:r w:rsidR="0019078D" w:rsidRPr="00C44642">
        <w:rPr>
          <w:rFonts w:cs="David"/>
          <w:sz w:val="24"/>
          <w:szCs w:val="24"/>
        </w:rPr>
        <w:t xml:space="preserve">sensibility in its raw primary stage. Klein continues to develop this idea to air architecture (together with </w:t>
      </w:r>
      <w:r w:rsidR="00E746C5" w:rsidRPr="00C44642">
        <w:rPr>
          <w:rFonts w:cs="David"/>
          <w:sz w:val="24"/>
          <w:szCs w:val="24"/>
        </w:rPr>
        <w:t>J</w:t>
      </w:r>
      <w:r w:rsidR="0019078D" w:rsidRPr="00C44642">
        <w:rPr>
          <w:rFonts w:cs="David"/>
          <w:sz w:val="24"/>
          <w:szCs w:val="24"/>
        </w:rPr>
        <w:t xml:space="preserve">ean </w:t>
      </w:r>
      <w:r w:rsidR="00E746C5" w:rsidRPr="00C44642">
        <w:rPr>
          <w:rFonts w:cs="David"/>
          <w:sz w:val="24"/>
          <w:szCs w:val="24"/>
        </w:rPr>
        <w:t>T</w:t>
      </w:r>
      <w:r w:rsidR="0019078D" w:rsidRPr="00C44642">
        <w:rPr>
          <w:rFonts w:cs="David"/>
          <w:sz w:val="24"/>
          <w:szCs w:val="24"/>
        </w:rPr>
        <w:t>ing</w:t>
      </w:r>
      <w:r w:rsidR="00E746C5" w:rsidRPr="00C44642">
        <w:rPr>
          <w:rFonts w:cs="David"/>
          <w:sz w:val="24"/>
          <w:szCs w:val="24"/>
        </w:rPr>
        <w:t>ue</w:t>
      </w:r>
      <w:r w:rsidR="0019078D" w:rsidRPr="00C44642">
        <w:rPr>
          <w:rFonts w:cs="David"/>
          <w:sz w:val="24"/>
          <w:szCs w:val="24"/>
        </w:rPr>
        <w:t xml:space="preserve">ly) that aimed to create consistent awareness to the space and cure social conventions and abscesses. The same social abscesses Artaud is writing about in </w:t>
      </w:r>
      <w:r w:rsidR="00E746C5" w:rsidRPr="00C44642">
        <w:rPr>
          <w:rFonts w:cs="David"/>
          <w:i/>
          <w:sz w:val="24"/>
          <w:szCs w:val="24"/>
        </w:rPr>
        <w:t>T</w:t>
      </w:r>
      <w:r w:rsidR="0019078D" w:rsidRPr="00C44642">
        <w:rPr>
          <w:rFonts w:cs="David"/>
          <w:i/>
          <w:sz w:val="24"/>
          <w:szCs w:val="24"/>
        </w:rPr>
        <w:t xml:space="preserve">he </w:t>
      </w:r>
      <w:r w:rsidR="00E746C5" w:rsidRPr="00C44642">
        <w:rPr>
          <w:rFonts w:cs="David"/>
          <w:i/>
          <w:sz w:val="24"/>
          <w:szCs w:val="24"/>
        </w:rPr>
        <w:t>T</w:t>
      </w:r>
      <w:r w:rsidR="0019078D" w:rsidRPr="00C44642">
        <w:rPr>
          <w:rFonts w:cs="David"/>
          <w:i/>
          <w:sz w:val="24"/>
          <w:szCs w:val="24"/>
        </w:rPr>
        <w:t xml:space="preserve">heatre and </w:t>
      </w:r>
      <w:r w:rsidR="00E746C5" w:rsidRPr="00C44642">
        <w:rPr>
          <w:rFonts w:cs="David"/>
          <w:i/>
          <w:sz w:val="24"/>
          <w:szCs w:val="24"/>
        </w:rPr>
        <w:t>T</w:t>
      </w:r>
      <w:r w:rsidR="0019078D" w:rsidRPr="00C44642">
        <w:rPr>
          <w:rFonts w:cs="David"/>
          <w:i/>
          <w:sz w:val="24"/>
          <w:szCs w:val="24"/>
        </w:rPr>
        <w:t xml:space="preserve">he </w:t>
      </w:r>
      <w:r w:rsidR="00E746C5" w:rsidRPr="00C44642">
        <w:rPr>
          <w:rFonts w:cs="David"/>
          <w:i/>
          <w:sz w:val="24"/>
          <w:szCs w:val="24"/>
        </w:rPr>
        <w:t>P</w:t>
      </w:r>
      <w:r w:rsidR="0019078D" w:rsidRPr="00C44642">
        <w:rPr>
          <w:rFonts w:cs="David"/>
          <w:i/>
          <w:sz w:val="24"/>
          <w:szCs w:val="24"/>
        </w:rPr>
        <w:t>l</w:t>
      </w:r>
      <w:r w:rsidR="008C24F7" w:rsidRPr="00C44642">
        <w:rPr>
          <w:rFonts w:cs="David"/>
          <w:i/>
          <w:sz w:val="24"/>
          <w:szCs w:val="24"/>
        </w:rPr>
        <w:t>ague</w:t>
      </w:r>
      <w:r w:rsidR="00E746C5" w:rsidRPr="00C44642">
        <w:rPr>
          <w:rFonts w:cs="David"/>
          <w:i/>
          <w:sz w:val="24"/>
          <w:szCs w:val="24"/>
        </w:rPr>
        <w:t xml:space="preserve"> </w:t>
      </w:r>
      <w:r w:rsidR="00E746C5" w:rsidRPr="00C44642">
        <w:rPr>
          <w:rFonts w:cs="David"/>
          <w:sz w:val="24"/>
          <w:szCs w:val="24"/>
        </w:rPr>
        <w:t>(Artaud, 1958)</w:t>
      </w:r>
      <w:r w:rsidR="0019078D" w:rsidRPr="00C44642">
        <w:rPr>
          <w:rFonts w:cs="David"/>
          <w:sz w:val="24"/>
          <w:szCs w:val="24"/>
        </w:rPr>
        <w:t>. The pl</w:t>
      </w:r>
      <w:r w:rsidR="008C24F7" w:rsidRPr="00C44642">
        <w:rPr>
          <w:rFonts w:cs="David"/>
          <w:sz w:val="24"/>
          <w:szCs w:val="24"/>
        </w:rPr>
        <w:t>ague</w:t>
      </w:r>
      <w:r w:rsidR="0019078D" w:rsidRPr="00C44642">
        <w:rPr>
          <w:rFonts w:cs="David"/>
          <w:sz w:val="24"/>
          <w:szCs w:val="24"/>
        </w:rPr>
        <w:t xml:space="preserve"> is a metaphor</w:t>
      </w:r>
      <w:r w:rsidR="008C24F7" w:rsidRPr="00C44642">
        <w:rPr>
          <w:rFonts w:cs="David"/>
          <w:sz w:val="24"/>
          <w:szCs w:val="24"/>
        </w:rPr>
        <w:t xml:space="preserve"> to</w:t>
      </w:r>
      <w:r w:rsidR="0019078D" w:rsidRPr="00C44642">
        <w:rPr>
          <w:rFonts w:cs="David"/>
          <w:sz w:val="24"/>
          <w:szCs w:val="24"/>
        </w:rPr>
        <w:t xml:space="preserve"> a social disease and it’s the theatre job to cure it. </w:t>
      </w:r>
      <w:r w:rsidR="008C24F7" w:rsidRPr="00C44642">
        <w:rPr>
          <w:rFonts w:cs="David"/>
          <w:sz w:val="24"/>
          <w:szCs w:val="24"/>
        </w:rPr>
        <w:t xml:space="preserve">It’s the physical collapsing </w:t>
      </w:r>
      <w:r w:rsidR="008C24F7" w:rsidRPr="00C44642">
        <w:rPr>
          <w:rFonts w:cs="David"/>
          <w:sz w:val="24"/>
          <w:szCs w:val="24"/>
        </w:rPr>
        <w:lastRenderedPageBreak/>
        <w:t>of spiritual power flashes that about to end. It’s the bursting force of the theatre. It begins in the physicality of reality dressed up in spiritual form of a persona the actor is acting like and breaks apart in the artistic process in a safe close circle to its very essence. This</w:t>
      </w:r>
      <w:r w:rsidR="00E746C5" w:rsidRPr="00C44642">
        <w:rPr>
          <w:rFonts w:cs="David"/>
          <w:sz w:val="24"/>
          <w:szCs w:val="24"/>
        </w:rPr>
        <w:t xml:space="preserve"> the aim of our performance. </w:t>
      </w:r>
      <w:r w:rsidR="00A90390" w:rsidRPr="00C44642">
        <w:rPr>
          <w:rFonts w:cs="David"/>
          <w:sz w:val="24"/>
          <w:szCs w:val="24"/>
        </w:rPr>
        <w:t>In</w:t>
      </w:r>
      <w:r w:rsidR="00E746C5" w:rsidRPr="00C44642">
        <w:rPr>
          <w:rFonts w:cs="David"/>
          <w:sz w:val="24"/>
          <w:szCs w:val="24"/>
        </w:rPr>
        <w:t xml:space="preserve"> </w:t>
      </w:r>
      <w:r w:rsidR="00D7145F" w:rsidRPr="00C44642">
        <w:rPr>
          <w:rFonts w:cs="David"/>
          <w:sz w:val="24"/>
          <w:szCs w:val="24"/>
        </w:rPr>
        <w:t>Jacques Derrida's Reading of Artaud</w:t>
      </w:r>
      <w:r w:rsidR="00E746C5" w:rsidRPr="00C44642">
        <w:rPr>
          <w:rFonts w:cs="David"/>
          <w:sz w:val="24"/>
          <w:szCs w:val="24"/>
        </w:rPr>
        <w:t xml:space="preserve"> </w:t>
      </w:r>
      <w:r w:rsidR="001F3929" w:rsidRPr="00C44642">
        <w:rPr>
          <w:rFonts w:cs="David"/>
          <w:sz w:val="24"/>
          <w:szCs w:val="24"/>
        </w:rPr>
        <w:t>(Derrida, 1978) we</w:t>
      </w:r>
      <w:r w:rsidR="00D7145F" w:rsidRPr="00C44642">
        <w:rPr>
          <w:rFonts w:cs="David"/>
          <w:sz w:val="24"/>
          <w:szCs w:val="24"/>
        </w:rPr>
        <w:t xml:space="preserve"> ca</w:t>
      </w:r>
      <w:r w:rsidR="00E746C5" w:rsidRPr="00C44642">
        <w:rPr>
          <w:rFonts w:cs="David"/>
          <w:sz w:val="24"/>
          <w:szCs w:val="24"/>
        </w:rPr>
        <w:t>n</w:t>
      </w:r>
      <w:r w:rsidR="009255A0" w:rsidRPr="00C44642">
        <w:rPr>
          <w:rFonts w:cs="David"/>
          <w:sz w:val="24"/>
          <w:szCs w:val="24"/>
        </w:rPr>
        <w:t xml:space="preserve">                                                                                         </w:t>
      </w:r>
      <w:r w:rsidR="001F3929" w:rsidRPr="00C44642">
        <w:rPr>
          <w:rFonts w:cs="David"/>
          <w:sz w:val="24"/>
          <w:szCs w:val="24"/>
        </w:rPr>
        <w:t xml:space="preserve">                         </w:t>
      </w:r>
      <w:r w:rsidR="00D7145F" w:rsidRPr="00C44642">
        <w:rPr>
          <w:rFonts w:cs="David"/>
          <w:sz w:val="24"/>
          <w:szCs w:val="24"/>
        </w:rPr>
        <w:t>find that the plague is killing, tearing apart the body, as the theatre should, and charge the masses mind. The theatre is reviving the unsolved accidents in the human heart and can be used as a metaphor to the bursting of the disease, inside out.</w:t>
      </w:r>
    </w:p>
    <w:p w:rsidR="00D73B9E" w:rsidRPr="00C44642" w:rsidRDefault="00D7145F" w:rsidP="00C44642">
      <w:pPr>
        <w:spacing w:line="480" w:lineRule="auto"/>
        <w:jc w:val="both"/>
        <w:rPr>
          <w:rFonts w:cs="David"/>
          <w:sz w:val="24"/>
          <w:szCs w:val="24"/>
        </w:rPr>
      </w:pPr>
      <w:r w:rsidRPr="00C44642">
        <w:rPr>
          <w:rFonts w:cs="David"/>
          <w:sz w:val="24"/>
          <w:szCs w:val="24"/>
        </w:rPr>
        <w:t>Klien</w:t>
      </w:r>
      <w:r w:rsidR="00EA2E98" w:rsidRPr="00C44642">
        <w:rPr>
          <w:rFonts w:cs="David"/>
          <w:sz w:val="24"/>
          <w:szCs w:val="24"/>
        </w:rPr>
        <w:t xml:space="preserve"> </w:t>
      </w:r>
      <w:r w:rsidRPr="00C44642">
        <w:rPr>
          <w:rFonts w:cs="David"/>
          <w:sz w:val="24"/>
          <w:szCs w:val="24"/>
        </w:rPr>
        <w:t xml:space="preserve">is writing about the theatre of the void </w:t>
      </w:r>
      <w:r w:rsidR="00EA2E98" w:rsidRPr="00C44642">
        <w:rPr>
          <w:rFonts w:cs="David"/>
          <w:sz w:val="24"/>
          <w:szCs w:val="24"/>
        </w:rPr>
        <w:t>in the newspaper he published (Dimanch</w:t>
      </w:r>
      <w:r w:rsidR="001F3929" w:rsidRPr="00C44642">
        <w:rPr>
          <w:rFonts w:cs="David"/>
          <w:sz w:val="24"/>
          <w:szCs w:val="24"/>
        </w:rPr>
        <w:t>e</w:t>
      </w:r>
      <w:r w:rsidR="00EA2E98" w:rsidRPr="00C44642">
        <w:rPr>
          <w:rFonts w:cs="David"/>
          <w:sz w:val="24"/>
          <w:szCs w:val="24"/>
        </w:rPr>
        <w:t xml:space="preserve">), that the void is taking off the covers of those inner conflicts and by doing so he frees them. Klien, as Artaud before him, is letting go the representative space in favour of the event concrete space. It’s not a representation of something but the actual thing itself. The first idea we had for this performance was that we would like to show the process of making this piece, or a performative piece, as we know it. This is the story we want to tell. It’s a </w:t>
      </w:r>
      <w:r w:rsidR="001F3929" w:rsidRPr="00C44642">
        <w:rPr>
          <w:rFonts w:cs="David"/>
          <w:sz w:val="24"/>
          <w:szCs w:val="24"/>
        </w:rPr>
        <w:t>m</w:t>
      </w:r>
      <w:r w:rsidR="00A6224B" w:rsidRPr="00C44642">
        <w:rPr>
          <w:rFonts w:cs="David"/>
          <w:sz w:val="24"/>
          <w:szCs w:val="24"/>
        </w:rPr>
        <w:t>eta</w:t>
      </w:r>
      <w:r w:rsidR="00EA2E98" w:rsidRPr="00C44642">
        <w:rPr>
          <w:rFonts w:cs="David"/>
          <w:sz w:val="24"/>
          <w:szCs w:val="24"/>
        </w:rPr>
        <w:t xml:space="preserve"> theatrical story that is using </w:t>
      </w:r>
      <w:r w:rsidR="003547EB" w:rsidRPr="00C44642">
        <w:rPr>
          <w:rFonts w:cs="David"/>
          <w:sz w:val="24"/>
          <w:szCs w:val="24"/>
        </w:rPr>
        <w:t xml:space="preserve">a few different true and made up stories to say the literal thing. We asked to show the artist in its work like Hans </w:t>
      </w:r>
      <w:r w:rsidR="001F3929" w:rsidRPr="00C44642">
        <w:rPr>
          <w:rFonts w:cs="David"/>
          <w:sz w:val="24"/>
          <w:szCs w:val="24"/>
        </w:rPr>
        <w:t>N</w:t>
      </w:r>
      <w:r w:rsidR="003547EB" w:rsidRPr="00C44642">
        <w:rPr>
          <w:rFonts w:cs="David"/>
          <w:sz w:val="24"/>
          <w:szCs w:val="24"/>
        </w:rPr>
        <w:t>amuth photos of Jackson Pollok.</w:t>
      </w:r>
    </w:p>
    <w:p w:rsidR="00D73B9E" w:rsidRPr="00C44642" w:rsidRDefault="00E85EC6" w:rsidP="00C44642">
      <w:pPr>
        <w:spacing w:line="480" w:lineRule="auto"/>
        <w:jc w:val="both"/>
        <w:rPr>
          <w:rFonts w:cs="David"/>
          <w:sz w:val="24"/>
          <w:szCs w:val="24"/>
        </w:rPr>
      </w:pPr>
      <w:r w:rsidRPr="00C44642">
        <w:rPr>
          <w:rFonts w:cs="David"/>
          <w:sz w:val="24"/>
          <w:szCs w:val="24"/>
        </w:rPr>
        <w:t>Oskar Schlemmer and</w:t>
      </w:r>
      <w:r w:rsidR="00A6224B" w:rsidRPr="00C44642">
        <w:rPr>
          <w:rFonts w:cs="David"/>
          <w:sz w:val="24"/>
          <w:szCs w:val="24"/>
        </w:rPr>
        <w:t xml:space="preserve"> Dona H</w:t>
      </w:r>
      <w:r w:rsidR="00C44642" w:rsidRPr="00C44642">
        <w:rPr>
          <w:rFonts w:cs="David"/>
          <w:sz w:val="24"/>
          <w:szCs w:val="24"/>
        </w:rPr>
        <w:t>araway</w:t>
      </w:r>
      <w:r w:rsidR="00D7145F" w:rsidRPr="00C44642">
        <w:rPr>
          <w:rFonts w:cs="David"/>
          <w:sz w:val="24"/>
          <w:szCs w:val="24"/>
        </w:rPr>
        <w:t xml:space="preserve"> </w:t>
      </w:r>
      <w:r w:rsidR="00A6224B" w:rsidRPr="00C44642">
        <w:rPr>
          <w:rFonts w:cs="David"/>
          <w:sz w:val="24"/>
          <w:szCs w:val="24"/>
        </w:rPr>
        <w:t xml:space="preserve">are continuing this discourse about the body in this technological era even before the great leap of this century.  </w:t>
      </w:r>
    </w:p>
    <w:p w:rsidR="00952476" w:rsidRPr="00C44642" w:rsidRDefault="00E85EC6" w:rsidP="00C44642">
      <w:pPr>
        <w:spacing w:line="480" w:lineRule="auto"/>
        <w:jc w:val="both"/>
        <w:rPr>
          <w:rFonts w:cs="David"/>
          <w:sz w:val="24"/>
          <w:szCs w:val="24"/>
        </w:rPr>
      </w:pPr>
      <w:r w:rsidRPr="00C44642">
        <w:rPr>
          <w:rFonts w:cs="David"/>
          <w:sz w:val="24"/>
          <w:szCs w:val="24"/>
        </w:rPr>
        <w:t xml:space="preserve">Schlemmer </w:t>
      </w:r>
      <w:r w:rsidR="00A6224B" w:rsidRPr="00C44642">
        <w:rPr>
          <w:rFonts w:cs="David"/>
          <w:sz w:val="24"/>
          <w:szCs w:val="24"/>
        </w:rPr>
        <w:t>rejected the human element as the central component of the performance and insisted on the need of the theatre of bringing the latest technological development to centre stage.</w:t>
      </w:r>
      <w:r w:rsidRPr="00C44642">
        <w:rPr>
          <w:rFonts w:cs="David"/>
          <w:sz w:val="24"/>
          <w:szCs w:val="24"/>
        </w:rPr>
        <w:t xml:space="preserve"> (Schelmmer 1923) </w:t>
      </w:r>
      <w:r w:rsidR="00A6224B" w:rsidRPr="00C44642">
        <w:rPr>
          <w:rFonts w:cs="David"/>
          <w:sz w:val="24"/>
          <w:szCs w:val="24"/>
        </w:rPr>
        <w:t xml:space="preserve"> Ha</w:t>
      </w:r>
      <w:r w:rsidR="00C44642" w:rsidRPr="00C44642">
        <w:rPr>
          <w:rFonts w:cs="David"/>
          <w:sz w:val="24"/>
          <w:szCs w:val="24"/>
        </w:rPr>
        <w:t>raway</w:t>
      </w:r>
      <w:r w:rsidR="00A6224B" w:rsidRPr="00C44642">
        <w:rPr>
          <w:rFonts w:cs="David"/>
          <w:sz w:val="24"/>
          <w:szCs w:val="24"/>
        </w:rPr>
        <w:t xml:space="preserve"> wrote about the collapsing of the categorization and the borders of the human body in the digital era. The dichotomy between natural and artificial is no longer relevant</w:t>
      </w:r>
      <w:r w:rsidRPr="00C44642">
        <w:rPr>
          <w:rFonts w:cs="David"/>
          <w:sz w:val="24"/>
          <w:szCs w:val="24"/>
        </w:rPr>
        <w:t>. (</w:t>
      </w:r>
      <w:r w:rsidR="00C44642" w:rsidRPr="00C44642">
        <w:rPr>
          <w:rFonts w:cs="David"/>
          <w:sz w:val="24"/>
          <w:szCs w:val="24"/>
        </w:rPr>
        <w:t>Haraway</w:t>
      </w:r>
      <w:r w:rsidRPr="00C44642">
        <w:rPr>
          <w:rFonts w:cs="David"/>
          <w:sz w:val="24"/>
          <w:szCs w:val="24"/>
        </w:rPr>
        <w:t>, 19</w:t>
      </w:r>
      <w:r w:rsidR="00C44642" w:rsidRPr="00C44642">
        <w:rPr>
          <w:rFonts w:cs="David"/>
          <w:sz w:val="24"/>
          <w:szCs w:val="24"/>
        </w:rPr>
        <w:t>91</w:t>
      </w:r>
      <w:r w:rsidRPr="00C44642">
        <w:rPr>
          <w:rFonts w:cs="David"/>
          <w:sz w:val="24"/>
          <w:szCs w:val="24"/>
        </w:rPr>
        <w:t xml:space="preserve">) </w:t>
      </w:r>
      <w:r w:rsidR="00A6224B" w:rsidRPr="00C44642">
        <w:rPr>
          <w:rFonts w:cs="David"/>
          <w:sz w:val="24"/>
          <w:szCs w:val="24"/>
        </w:rPr>
        <w:t xml:space="preserve"> The </w:t>
      </w:r>
      <w:r w:rsidR="00A6224B" w:rsidRPr="00C44642">
        <w:rPr>
          <w:rFonts w:cs="David"/>
          <w:sz w:val="24"/>
          <w:szCs w:val="24"/>
        </w:rPr>
        <w:lastRenderedPageBreak/>
        <w:t xml:space="preserve">cyborg </w:t>
      </w:r>
      <w:r w:rsidR="00A90390" w:rsidRPr="00C44642">
        <w:rPr>
          <w:rFonts w:cs="David"/>
          <w:sz w:val="24"/>
          <w:szCs w:val="24"/>
        </w:rPr>
        <w:t>Har</w:t>
      </w:r>
      <w:r w:rsidR="00C44642" w:rsidRPr="00C44642">
        <w:rPr>
          <w:rFonts w:cs="David"/>
          <w:sz w:val="24"/>
          <w:szCs w:val="24"/>
        </w:rPr>
        <w:t>away</w:t>
      </w:r>
      <w:r w:rsidR="00A6224B" w:rsidRPr="00C44642">
        <w:rPr>
          <w:rFonts w:cs="David"/>
          <w:sz w:val="24"/>
          <w:szCs w:val="24"/>
        </w:rPr>
        <w:t xml:space="preserve"> suggested </w:t>
      </w:r>
      <w:r w:rsidR="00952476" w:rsidRPr="00C44642">
        <w:rPr>
          <w:rFonts w:cs="David"/>
          <w:sz w:val="24"/>
          <w:szCs w:val="24"/>
        </w:rPr>
        <w:t xml:space="preserve">is combining organic and digital systems. The performance is happening in several spaces and times. The audience is experiencing the existence of us here and now </w:t>
      </w:r>
      <w:r w:rsidR="00A90390" w:rsidRPr="00C44642">
        <w:rPr>
          <w:rFonts w:cs="David"/>
          <w:sz w:val="24"/>
          <w:szCs w:val="24"/>
        </w:rPr>
        <w:t>and</w:t>
      </w:r>
      <w:r w:rsidR="00952476" w:rsidRPr="00C44642">
        <w:rPr>
          <w:rFonts w:cs="David"/>
          <w:sz w:val="24"/>
          <w:szCs w:val="24"/>
        </w:rPr>
        <w:t xml:space="preserve"> at the also the windows we planted in the performance to another worlds, the google search, the projection of a previous performance and so on. </w:t>
      </w:r>
    </w:p>
    <w:p w:rsidR="00D73B9E" w:rsidRPr="00C44642" w:rsidRDefault="00952476" w:rsidP="00C44642">
      <w:pPr>
        <w:spacing w:line="480" w:lineRule="auto"/>
        <w:jc w:val="both"/>
        <w:rPr>
          <w:rFonts w:cs="David"/>
          <w:sz w:val="24"/>
          <w:szCs w:val="24"/>
        </w:rPr>
      </w:pPr>
      <w:r w:rsidRPr="00C44642">
        <w:rPr>
          <w:rFonts w:cs="David"/>
          <w:sz w:val="24"/>
          <w:szCs w:val="24"/>
        </w:rPr>
        <w:t xml:space="preserve">Amelia </w:t>
      </w:r>
      <w:r w:rsidR="00D92F13" w:rsidRPr="00C44642">
        <w:rPr>
          <w:rFonts w:cs="David"/>
          <w:sz w:val="24"/>
          <w:szCs w:val="24"/>
        </w:rPr>
        <w:t>J</w:t>
      </w:r>
      <w:r w:rsidRPr="00C44642">
        <w:rPr>
          <w:rFonts w:cs="David"/>
          <w:sz w:val="24"/>
          <w:szCs w:val="24"/>
        </w:rPr>
        <w:t xml:space="preserve">ones is observing a new body on the stages these days. The technology is changing the way we are doing the things we do and makes us have prior assumption, how about </w:t>
      </w:r>
      <w:r w:rsidR="00F4128B" w:rsidRPr="00C44642">
        <w:rPr>
          <w:rFonts w:cs="David"/>
          <w:sz w:val="24"/>
          <w:szCs w:val="24"/>
        </w:rPr>
        <w:t>how we experience others and ourselves.</w:t>
      </w:r>
      <w:r w:rsidR="00D92F13" w:rsidRPr="00C44642">
        <w:rPr>
          <w:rFonts w:cs="David"/>
          <w:sz w:val="24"/>
          <w:szCs w:val="24"/>
        </w:rPr>
        <w:t>(Jones 2001)</w:t>
      </w:r>
      <w:r w:rsidR="00F4128B" w:rsidRPr="00C44642">
        <w:rPr>
          <w:rFonts w:cs="David"/>
          <w:sz w:val="24"/>
          <w:szCs w:val="24"/>
        </w:rPr>
        <w:t xml:space="preserve"> The encounter between the actual body of the performer and the audience is becoming multidimetional. </w:t>
      </w:r>
    </w:p>
    <w:p w:rsidR="009A63FC" w:rsidRPr="00C44642" w:rsidRDefault="00F4128B" w:rsidP="00C44642">
      <w:pPr>
        <w:spacing w:line="480" w:lineRule="auto"/>
        <w:rPr>
          <w:rFonts w:cs="David"/>
          <w:sz w:val="24"/>
          <w:szCs w:val="24"/>
        </w:rPr>
      </w:pPr>
      <w:r w:rsidRPr="00C44642">
        <w:rPr>
          <w:rFonts w:cs="David"/>
          <w:sz w:val="24"/>
          <w:szCs w:val="24"/>
        </w:rPr>
        <w:t xml:space="preserve">The postmodernist spectator is more involved as Brecht predicted in the 1930`s. the political aspects of the new technologies as a whole is forcing automatically obeying to rules. As that has been done in </w:t>
      </w:r>
      <w:r w:rsidR="00D92F13" w:rsidRPr="00C44642">
        <w:rPr>
          <w:rFonts w:cs="David"/>
          <w:i/>
          <w:sz w:val="24"/>
          <w:szCs w:val="24"/>
        </w:rPr>
        <w:t>An Oak Tree</w:t>
      </w:r>
      <w:r w:rsidRPr="00C44642">
        <w:rPr>
          <w:rFonts w:cs="David"/>
          <w:sz w:val="24"/>
          <w:szCs w:val="24"/>
        </w:rPr>
        <w:t xml:space="preserve"> </w:t>
      </w:r>
      <w:r w:rsidR="009A63FC" w:rsidRPr="00C44642">
        <w:rPr>
          <w:rFonts w:cs="David"/>
          <w:sz w:val="24"/>
          <w:szCs w:val="24"/>
        </w:rPr>
        <w:t xml:space="preserve">that a </w:t>
      </w:r>
      <w:r w:rsidR="00A90390" w:rsidRPr="00C44642">
        <w:rPr>
          <w:rFonts w:cs="David"/>
          <w:sz w:val="24"/>
          <w:szCs w:val="24"/>
        </w:rPr>
        <w:t>member</w:t>
      </w:r>
      <w:r w:rsidR="009A63FC" w:rsidRPr="00C44642">
        <w:rPr>
          <w:rFonts w:cs="David"/>
          <w:sz w:val="24"/>
          <w:szCs w:val="24"/>
        </w:rPr>
        <w:t xml:space="preserve"> of the audience is participating but been controls the whole time. As our usage of the concept of the chair. We offer the audience to explore by themselves the limits of their rules and conventions. We are p</w:t>
      </w:r>
      <w:r w:rsidR="00D92F13" w:rsidRPr="00C44642">
        <w:rPr>
          <w:rFonts w:cs="David"/>
          <w:sz w:val="24"/>
          <w:szCs w:val="24"/>
        </w:rPr>
        <w:t>er</w:t>
      </w:r>
      <w:r w:rsidR="009A63FC" w:rsidRPr="00C44642">
        <w:rPr>
          <w:rFonts w:cs="David"/>
          <w:sz w:val="24"/>
          <w:szCs w:val="24"/>
        </w:rPr>
        <w:t>forming, living, watching all at the same time, and so is the audience. By doing that we also challenging the key terms of the performance art discourse; liveness, performativity and embodiment in rephrasing the term “the live show</w:t>
      </w:r>
      <w:r w:rsidR="00D92F13" w:rsidRPr="00C44642">
        <w:rPr>
          <w:rFonts w:cs="David"/>
          <w:sz w:val="24"/>
          <w:szCs w:val="24"/>
        </w:rPr>
        <w:t xml:space="preserve">”, Even if it’s only a quote or </w:t>
      </w:r>
      <w:r w:rsidR="009A63FC" w:rsidRPr="00C44642">
        <w:rPr>
          <w:rFonts w:cs="David"/>
          <w:sz w:val="24"/>
          <w:szCs w:val="24"/>
        </w:rPr>
        <w:t>reconstruction/restoration/reproduction.</w:t>
      </w:r>
    </w:p>
    <w:p w:rsidR="00C7596B" w:rsidRPr="00C44642" w:rsidRDefault="009A63FC" w:rsidP="00C44642">
      <w:pPr>
        <w:spacing w:line="480" w:lineRule="auto"/>
        <w:jc w:val="both"/>
        <w:rPr>
          <w:rFonts w:cs="David"/>
          <w:sz w:val="24"/>
          <w:szCs w:val="24"/>
        </w:rPr>
      </w:pPr>
      <w:r w:rsidRPr="00C44642">
        <w:rPr>
          <w:rFonts w:cs="David"/>
          <w:sz w:val="24"/>
          <w:szCs w:val="24"/>
        </w:rPr>
        <w:t xml:space="preserve">If </w:t>
      </w:r>
      <w:r w:rsidR="00D17450" w:rsidRPr="00C44642">
        <w:rPr>
          <w:rFonts w:cs="David"/>
          <w:sz w:val="24"/>
          <w:szCs w:val="24"/>
        </w:rPr>
        <w:t>“</w:t>
      </w:r>
      <w:r w:rsidR="00D92F13" w:rsidRPr="00C44642">
        <w:rPr>
          <w:rFonts w:cs="David"/>
          <w:sz w:val="24"/>
          <w:szCs w:val="24"/>
        </w:rPr>
        <w:t>E</w:t>
      </w:r>
      <w:r w:rsidRPr="00C44642">
        <w:rPr>
          <w:rFonts w:cs="David"/>
          <w:sz w:val="24"/>
          <w:szCs w:val="24"/>
        </w:rPr>
        <w:t>verything</w:t>
      </w:r>
      <w:r w:rsidR="00D17450" w:rsidRPr="00C44642">
        <w:rPr>
          <w:rFonts w:cs="David"/>
          <w:sz w:val="24"/>
          <w:szCs w:val="24"/>
        </w:rPr>
        <w:t xml:space="preserve"> is a </w:t>
      </w:r>
      <w:r w:rsidR="00D92F13" w:rsidRPr="00C44642">
        <w:rPr>
          <w:rFonts w:cs="David"/>
          <w:sz w:val="24"/>
          <w:szCs w:val="24"/>
        </w:rPr>
        <w:t>R</w:t>
      </w:r>
      <w:r w:rsidR="00D17450" w:rsidRPr="00C44642">
        <w:rPr>
          <w:rFonts w:cs="David"/>
          <w:sz w:val="24"/>
          <w:szCs w:val="24"/>
        </w:rPr>
        <w:t xml:space="preserve">emix” </w:t>
      </w:r>
      <w:r w:rsidR="00D92F13" w:rsidRPr="00C44642">
        <w:rPr>
          <w:rFonts w:cs="David"/>
          <w:sz w:val="24"/>
          <w:szCs w:val="24"/>
        </w:rPr>
        <w:t xml:space="preserve">(Ferguson, 2011) </w:t>
      </w:r>
      <w:r w:rsidR="00D17450" w:rsidRPr="00C44642">
        <w:rPr>
          <w:rFonts w:cs="David"/>
          <w:sz w:val="24"/>
          <w:szCs w:val="24"/>
        </w:rPr>
        <w:t xml:space="preserve">(and for me this is the theatre of the future-an accumulation of quotations) then this is the real fulfilment of the Wagnerian Gesamtkunstwerk. As </w:t>
      </w:r>
      <w:r w:rsidR="00D92F13" w:rsidRPr="00C44642">
        <w:rPr>
          <w:rFonts w:cs="David"/>
          <w:sz w:val="24"/>
          <w:szCs w:val="24"/>
        </w:rPr>
        <w:t>Y</w:t>
      </w:r>
      <w:r w:rsidR="00D17450" w:rsidRPr="00C44642">
        <w:rPr>
          <w:rFonts w:cs="David"/>
          <w:sz w:val="24"/>
          <w:szCs w:val="24"/>
        </w:rPr>
        <w:t xml:space="preserve">air </w:t>
      </w:r>
      <w:r w:rsidR="00D92F13" w:rsidRPr="00C44642">
        <w:rPr>
          <w:rFonts w:cs="David"/>
          <w:sz w:val="24"/>
          <w:szCs w:val="24"/>
        </w:rPr>
        <w:t>G</w:t>
      </w:r>
      <w:r w:rsidR="00D17450" w:rsidRPr="00C44642">
        <w:rPr>
          <w:rFonts w:cs="David"/>
          <w:sz w:val="24"/>
          <w:szCs w:val="24"/>
        </w:rPr>
        <w:t>arbooz is saying</w:t>
      </w:r>
      <w:r w:rsidR="00D92F13" w:rsidRPr="00C44642">
        <w:rPr>
          <w:rFonts w:cs="David"/>
          <w:sz w:val="24"/>
          <w:szCs w:val="24"/>
        </w:rPr>
        <w:t xml:space="preserve"> (Ofrat, n.d) </w:t>
      </w:r>
      <w:r w:rsidR="00D17450" w:rsidRPr="00C44642">
        <w:rPr>
          <w:rFonts w:cs="David"/>
          <w:sz w:val="24"/>
          <w:szCs w:val="24"/>
        </w:rPr>
        <w:t xml:space="preserve">everything that </w:t>
      </w:r>
      <w:r w:rsidR="00D92F13" w:rsidRPr="00C44642">
        <w:rPr>
          <w:rFonts w:cs="David"/>
          <w:sz w:val="24"/>
          <w:szCs w:val="24"/>
        </w:rPr>
        <w:t>I’m</w:t>
      </w:r>
      <w:r w:rsidR="00D17450" w:rsidRPr="00C44642">
        <w:rPr>
          <w:rFonts w:cs="David"/>
          <w:sz w:val="24"/>
          <w:szCs w:val="24"/>
        </w:rPr>
        <w:t xml:space="preserve"> doing is contemned with Arman syndrome, everything that </w:t>
      </w:r>
      <w:r w:rsidR="00D92F13" w:rsidRPr="00C44642">
        <w:rPr>
          <w:rFonts w:cs="David"/>
          <w:sz w:val="24"/>
          <w:szCs w:val="24"/>
        </w:rPr>
        <w:t>I’m</w:t>
      </w:r>
      <w:r w:rsidR="00D17450" w:rsidRPr="00C44642">
        <w:rPr>
          <w:rFonts w:cs="David"/>
          <w:sz w:val="24"/>
          <w:szCs w:val="24"/>
        </w:rPr>
        <w:t xml:space="preserve"> creating is retro perspective. I’m collecting everything and when the last and right component arise, </w:t>
      </w:r>
      <w:r w:rsidR="00D92F13" w:rsidRPr="00C44642">
        <w:rPr>
          <w:rFonts w:cs="David"/>
          <w:sz w:val="24"/>
          <w:szCs w:val="24"/>
        </w:rPr>
        <w:t>it</w:t>
      </w:r>
      <w:r w:rsidR="00D17450" w:rsidRPr="00C44642">
        <w:rPr>
          <w:rFonts w:cs="David"/>
          <w:sz w:val="24"/>
          <w:szCs w:val="24"/>
        </w:rPr>
        <w:t xml:space="preserve"> all c</w:t>
      </w:r>
      <w:r w:rsidR="00584C2D" w:rsidRPr="00C44642">
        <w:rPr>
          <w:rFonts w:cs="David"/>
          <w:sz w:val="24"/>
          <w:szCs w:val="24"/>
        </w:rPr>
        <w:t>omes</w:t>
      </w:r>
      <w:r w:rsidR="00D17450" w:rsidRPr="00C44642">
        <w:rPr>
          <w:rFonts w:cs="David"/>
          <w:sz w:val="24"/>
          <w:szCs w:val="24"/>
        </w:rPr>
        <w:t xml:space="preserve"> together to this artistic product.</w:t>
      </w:r>
    </w:p>
    <w:p w:rsidR="00A6224B" w:rsidRPr="00C44642" w:rsidRDefault="00C7596B" w:rsidP="00C44642">
      <w:pPr>
        <w:spacing w:line="480" w:lineRule="auto"/>
        <w:jc w:val="both"/>
        <w:rPr>
          <w:rFonts w:cs="David"/>
          <w:sz w:val="24"/>
          <w:szCs w:val="24"/>
        </w:rPr>
      </w:pPr>
      <w:r w:rsidRPr="00C44642">
        <w:rPr>
          <w:rFonts w:cs="David"/>
          <w:sz w:val="24"/>
          <w:szCs w:val="24"/>
        </w:rPr>
        <w:lastRenderedPageBreak/>
        <w:t>To sum up this essay, I believe that I still have a lot to write about what is the current issues in today’s drama and I would to elaborate the discourse about the body, the author (or its death) and the postdramtic theatre. Also I’d like to link that to my previous works that follow the</w:t>
      </w:r>
      <w:r w:rsidR="002F693A" w:rsidRPr="00C44642">
        <w:rPr>
          <w:rFonts w:cs="David"/>
          <w:sz w:val="24"/>
          <w:szCs w:val="24"/>
        </w:rPr>
        <w:t xml:space="preserve"> theme</w:t>
      </w:r>
      <w:r w:rsidRPr="00C44642">
        <w:rPr>
          <w:rFonts w:cs="David"/>
          <w:sz w:val="24"/>
          <w:szCs w:val="24"/>
        </w:rPr>
        <w:t xml:space="preserve"> of the void in our existence. </w:t>
      </w:r>
      <w:r w:rsidR="00D17450" w:rsidRPr="00C44642">
        <w:rPr>
          <w:rFonts w:cs="David"/>
          <w:sz w:val="24"/>
          <w:szCs w:val="24"/>
        </w:rPr>
        <w:t xml:space="preserve"> </w:t>
      </w:r>
      <w:r w:rsidR="00F4128B" w:rsidRPr="00C44642">
        <w:rPr>
          <w:rFonts w:cs="David"/>
          <w:sz w:val="24"/>
          <w:szCs w:val="24"/>
        </w:rPr>
        <w:t xml:space="preserve"> </w:t>
      </w:r>
      <w:r w:rsidR="00952476" w:rsidRPr="00C44642">
        <w:rPr>
          <w:rFonts w:cs="David"/>
          <w:sz w:val="24"/>
          <w:szCs w:val="24"/>
        </w:rPr>
        <w:t xml:space="preserve"> </w:t>
      </w:r>
      <w:r w:rsidR="00A6224B" w:rsidRPr="00C44642">
        <w:rPr>
          <w:rFonts w:cs="David"/>
          <w:sz w:val="24"/>
          <w:szCs w:val="24"/>
        </w:rPr>
        <w:t xml:space="preserve">   </w:t>
      </w:r>
    </w:p>
    <w:p w:rsidR="00D73B9E" w:rsidRPr="00C44642" w:rsidRDefault="00D73B9E" w:rsidP="00C44642">
      <w:pPr>
        <w:pStyle w:val="ListParagraph"/>
        <w:spacing w:line="480" w:lineRule="auto"/>
        <w:rPr>
          <w:rFonts w:cs="David"/>
          <w:sz w:val="24"/>
          <w:szCs w:val="24"/>
        </w:rPr>
      </w:pPr>
    </w:p>
    <w:p w:rsidR="00584C2D" w:rsidRPr="00C44642" w:rsidRDefault="00584C2D" w:rsidP="00C44642">
      <w:pPr>
        <w:pStyle w:val="ListParagraph"/>
        <w:spacing w:line="480" w:lineRule="auto"/>
        <w:rPr>
          <w:rFonts w:cs="David"/>
          <w:sz w:val="24"/>
          <w:szCs w:val="24"/>
        </w:rPr>
      </w:pPr>
      <w:r w:rsidRPr="00C44642">
        <w:rPr>
          <w:rFonts w:cs="David"/>
          <w:sz w:val="24"/>
          <w:szCs w:val="24"/>
        </w:rPr>
        <w:t>3066 words.</w:t>
      </w: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spacing w:line="480" w:lineRule="auto"/>
        <w:rPr>
          <w:rFonts w:cs="David"/>
          <w:sz w:val="24"/>
          <w:szCs w:val="24"/>
          <w:u w:val="single"/>
        </w:rPr>
      </w:pPr>
    </w:p>
    <w:p w:rsidR="00510699" w:rsidRPr="00C44642" w:rsidRDefault="00510699" w:rsidP="00C44642">
      <w:pPr>
        <w:pStyle w:val="ListParagraph"/>
        <w:spacing w:line="480" w:lineRule="auto"/>
        <w:rPr>
          <w:rFonts w:cs="David"/>
          <w:sz w:val="24"/>
          <w:szCs w:val="24"/>
          <w:u w:val="single"/>
        </w:rPr>
      </w:pPr>
      <w:r w:rsidRPr="00C44642">
        <w:rPr>
          <w:rFonts w:cs="David"/>
          <w:sz w:val="24"/>
          <w:szCs w:val="24"/>
          <w:u w:val="single"/>
        </w:rPr>
        <w:t>Bibliography:</w:t>
      </w:r>
    </w:p>
    <w:p w:rsidR="00510699" w:rsidRPr="00C44642" w:rsidRDefault="00510699" w:rsidP="00C44642">
      <w:pPr>
        <w:pStyle w:val="ListParagraph"/>
        <w:spacing w:line="480" w:lineRule="auto"/>
        <w:rPr>
          <w:rFonts w:cs="David"/>
          <w:sz w:val="24"/>
          <w:szCs w:val="24"/>
        </w:rPr>
      </w:pPr>
    </w:p>
    <w:p w:rsidR="00510699" w:rsidRPr="00C44642" w:rsidRDefault="00510699" w:rsidP="00C44642">
      <w:pPr>
        <w:pStyle w:val="ListParagraph"/>
        <w:numPr>
          <w:ilvl w:val="0"/>
          <w:numId w:val="4"/>
        </w:numPr>
        <w:spacing w:line="480" w:lineRule="auto"/>
        <w:rPr>
          <w:rFonts w:cs="David"/>
          <w:sz w:val="24"/>
          <w:szCs w:val="24"/>
        </w:rPr>
      </w:pPr>
      <w:r w:rsidRPr="00C44642">
        <w:rPr>
          <w:rFonts w:cs="David"/>
          <w:sz w:val="24"/>
          <w:szCs w:val="24"/>
        </w:rPr>
        <w:t>Avizoor l. and Brown R. /</w:t>
      </w:r>
      <w:r w:rsidR="00DE52C0" w:rsidRPr="00C44642">
        <w:rPr>
          <w:rFonts w:cs="David"/>
          <w:sz w:val="24"/>
          <w:szCs w:val="24"/>
        </w:rPr>
        <w:t>”</w:t>
      </w:r>
      <w:r w:rsidRPr="00C44642">
        <w:rPr>
          <w:rFonts w:cs="David"/>
          <w:sz w:val="24"/>
          <w:szCs w:val="24"/>
        </w:rPr>
        <w:t xml:space="preserve">Thinking an </w:t>
      </w:r>
      <w:r w:rsidR="00DE52C0" w:rsidRPr="00C44642">
        <w:rPr>
          <w:rFonts w:cs="David"/>
          <w:sz w:val="24"/>
          <w:szCs w:val="24"/>
        </w:rPr>
        <w:t>O</w:t>
      </w:r>
      <w:r w:rsidRPr="00C44642">
        <w:rPr>
          <w:rFonts w:cs="David"/>
          <w:sz w:val="24"/>
          <w:szCs w:val="24"/>
        </w:rPr>
        <w:t xml:space="preserve">ld </w:t>
      </w:r>
      <w:r w:rsidR="00DE52C0" w:rsidRPr="00C44642">
        <w:rPr>
          <w:rFonts w:cs="David"/>
          <w:sz w:val="24"/>
          <w:szCs w:val="24"/>
        </w:rPr>
        <w:t>P</w:t>
      </w:r>
      <w:r w:rsidRPr="00C44642">
        <w:rPr>
          <w:rFonts w:cs="David"/>
          <w:sz w:val="24"/>
          <w:szCs w:val="24"/>
        </w:rPr>
        <w:t xml:space="preserve">ractice </w:t>
      </w:r>
      <w:r w:rsidR="00DE52C0" w:rsidRPr="00C44642">
        <w:rPr>
          <w:rFonts w:cs="David"/>
          <w:sz w:val="24"/>
          <w:szCs w:val="24"/>
        </w:rPr>
        <w:t>A</w:t>
      </w:r>
      <w:r w:rsidRPr="00C44642">
        <w:rPr>
          <w:rFonts w:cs="David"/>
          <w:sz w:val="24"/>
          <w:szCs w:val="24"/>
        </w:rPr>
        <w:t>new</w:t>
      </w:r>
      <w:r w:rsidR="00DE52C0" w:rsidRPr="00C44642">
        <w:rPr>
          <w:rFonts w:cs="David"/>
          <w:sz w:val="24"/>
          <w:szCs w:val="24"/>
        </w:rPr>
        <w:t>”</w:t>
      </w:r>
      <w:r w:rsidRPr="00C44642">
        <w:rPr>
          <w:rFonts w:cs="David"/>
          <w:sz w:val="24"/>
          <w:szCs w:val="24"/>
        </w:rPr>
        <w:t>/ Maakaf/n.d</w:t>
      </w:r>
    </w:p>
    <w:p w:rsidR="00510699" w:rsidRPr="00C44642" w:rsidRDefault="00510699" w:rsidP="00C44642">
      <w:pPr>
        <w:pStyle w:val="ListParagraph"/>
        <w:spacing w:line="480" w:lineRule="auto"/>
        <w:rPr>
          <w:rFonts w:cs="David"/>
          <w:sz w:val="24"/>
          <w:szCs w:val="24"/>
        </w:rPr>
      </w:pPr>
      <w:r w:rsidRPr="00C44642">
        <w:rPr>
          <w:rFonts w:cs="David"/>
          <w:sz w:val="24"/>
          <w:szCs w:val="24"/>
        </w:rPr>
        <w:t>http://www.maakaf.co.il/en/previous-issues/dramaturgy/62-editors-note/99-thinking-an-old-practice-anew</w:t>
      </w:r>
    </w:p>
    <w:p w:rsidR="00510699" w:rsidRPr="00C44642" w:rsidRDefault="00510699" w:rsidP="00C44642">
      <w:pPr>
        <w:pStyle w:val="ListParagraph"/>
        <w:numPr>
          <w:ilvl w:val="0"/>
          <w:numId w:val="4"/>
        </w:numPr>
        <w:spacing w:line="480" w:lineRule="auto"/>
        <w:rPr>
          <w:rFonts w:cs="David"/>
          <w:sz w:val="24"/>
          <w:szCs w:val="24"/>
        </w:rPr>
      </w:pPr>
      <w:r w:rsidRPr="00C44642">
        <w:rPr>
          <w:rFonts w:cs="David"/>
          <w:sz w:val="24"/>
          <w:szCs w:val="24"/>
        </w:rPr>
        <w:t xml:space="preserve">Keinar G./ </w:t>
      </w:r>
      <w:r w:rsidR="00DE52C0" w:rsidRPr="00C44642">
        <w:rPr>
          <w:rFonts w:cs="David"/>
          <w:sz w:val="24"/>
          <w:szCs w:val="24"/>
        </w:rPr>
        <w:t>“</w:t>
      </w:r>
      <w:r w:rsidRPr="00C44642">
        <w:rPr>
          <w:rFonts w:cs="David"/>
          <w:sz w:val="24"/>
          <w:szCs w:val="24"/>
        </w:rPr>
        <w:t xml:space="preserve">From   a </w:t>
      </w:r>
      <w:r w:rsidR="00DE52C0" w:rsidRPr="00C44642">
        <w:rPr>
          <w:rFonts w:cs="David"/>
          <w:sz w:val="24"/>
          <w:szCs w:val="24"/>
        </w:rPr>
        <w:t>D</w:t>
      </w:r>
      <w:r w:rsidRPr="00C44642">
        <w:rPr>
          <w:rFonts w:cs="David"/>
          <w:sz w:val="24"/>
          <w:szCs w:val="24"/>
        </w:rPr>
        <w:t xml:space="preserve">ramaturg </w:t>
      </w:r>
      <w:r w:rsidR="00DE52C0" w:rsidRPr="00C44642">
        <w:rPr>
          <w:rFonts w:cs="David"/>
          <w:sz w:val="24"/>
          <w:szCs w:val="24"/>
        </w:rPr>
        <w:t>T</w:t>
      </w:r>
      <w:r w:rsidRPr="00C44642">
        <w:rPr>
          <w:rFonts w:cs="David"/>
          <w:sz w:val="24"/>
          <w:szCs w:val="24"/>
        </w:rPr>
        <w:t xml:space="preserve">ext to the </w:t>
      </w:r>
      <w:r w:rsidR="00DE52C0" w:rsidRPr="00C44642">
        <w:rPr>
          <w:rFonts w:cs="David"/>
          <w:sz w:val="24"/>
          <w:szCs w:val="24"/>
        </w:rPr>
        <w:t>D</w:t>
      </w:r>
      <w:r w:rsidRPr="00C44642">
        <w:rPr>
          <w:rFonts w:cs="David"/>
          <w:sz w:val="24"/>
          <w:szCs w:val="24"/>
        </w:rPr>
        <w:t xml:space="preserve">ramaturg as </w:t>
      </w:r>
      <w:r w:rsidR="00DE52C0" w:rsidRPr="00C44642">
        <w:rPr>
          <w:rFonts w:cs="David"/>
          <w:sz w:val="24"/>
          <w:szCs w:val="24"/>
        </w:rPr>
        <w:t>T</w:t>
      </w:r>
      <w:r w:rsidRPr="00C44642">
        <w:rPr>
          <w:rFonts w:cs="David"/>
          <w:sz w:val="24"/>
          <w:szCs w:val="24"/>
        </w:rPr>
        <w:t>ext</w:t>
      </w:r>
      <w:r w:rsidR="00DE52C0" w:rsidRPr="00C44642">
        <w:rPr>
          <w:rFonts w:cs="David"/>
          <w:sz w:val="24"/>
          <w:szCs w:val="24"/>
        </w:rPr>
        <w:t>”</w:t>
      </w:r>
      <w:r w:rsidRPr="00C44642">
        <w:rPr>
          <w:rFonts w:cs="David"/>
          <w:sz w:val="24"/>
          <w:szCs w:val="24"/>
        </w:rPr>
        <w:t>/Maakaf/ n.d (Hebrew) http://www.maakaf.co.il/</w:t>
      </w:r>
      <w:r w:rsidRPr="00C44642">
        <w:rPr>
          <w:rFonts w:ascii="Arial" w:hAnsi="Arial" w:cs="David"/>
          <w:sz w:val="24"/>
          <w:szCs w:val="24"/>
        </w:rPr>
        <w:t>עב</w:t>
      </w:r>
      <w:r w:rsidRPr="00C44642">
        <w:rPr>
          <w:rFonts w:cs="David"/>
          <w:sz w:val="24"/>
          <w:szCs w:val="24"/>
        </w:rPr>
        <w:t>/previous-issues/8/25-category-3/56-gad-keynar</w:t>
      </w:r>
    </w:p>
    <w:p w:rsidR="00CC18CD" w:rsidRPr="00C44642" w:rsidRDefault="00CC18CD" w:rsidP="00C44642">
      <w:pPr>
        <w:pStyle w:val="ListParagraph"/>
        <w:numPr>
          <w:ilvl w:val="0"/>
          <w:numId w:val="4"/>
        </w:numPr>
        <w:spacing w:line="480" w:lineRule="auto"/>
        <w:rPr>
          <w:rFonts w:cs="David"/>
          <w:sz w:val="24"/>
          <w:szCs w:val="24"/>
        </w:rPr>
      </w:pPr>
      <w:r w:rsidRPr="00C44642">
        <w:rPr>
          <w:rFonts w:cs="David"/>
          <w:sz w:val="24"/>
          <w:szCs w:val="24"/>
        </w:rPr>
        <w:t xml:space="preserve">Mark-Ofer N./Interview with Bojana  Bauer/Maakaf/n.d (Hebrew) </w:t>
      </w:r>
      <w:hyperlink r:id="rId8" w:history="1">
        <w:r w:rsidRPr="00C44642">
          <w:rPr>
            <w:rStyle w:val="Hyperlink"/>
            <w:rFonts w:cs="David"/>
            <w:sz w:val="24"/>
            <w:szCs w:val="24"/>
          </w:rPr>
          <w:t>http://www.maakaf.co.il/</w:t>
        </w:r>
        <w:r w:rsidRPr="00C44642">
          <w:rPr>
            <w:rStyle w:val="Hyperlink"/>
            <w:rFonts w:ascii="Arial" w:hAnsi="Arial" w:cs="David" w:hint="cs"/>
            <w:sz w:val="24"/>
            <w:szCs w:val="24"/>
          </w:rPr>
          <w:t>עב</w:t>
        </w:r>
        <w:r w:rsidRPr="00C44642">
          <w:rPr>
            <w:rStyle w:val="Hyperlink"/>
            <w:rFonts w:cs="David"/>
            <w:sz w:val="24"/>
            <w:szCs w:val="24"/>
          </w:rPr>
          <w:t>/previous-issues/8/47-category-5/75-bauer</w:t>
        </w:r>
      </w:hyperlink>
    </w:p>
    <w:p w:rsidR="00CC18CD" w:rsidRPr="00C44642" w:rsidRDefault="00CC18CD" w:rsidP="00C44642">
      <w:pPr>
        <w:pStyle w:val="ListParagraph"/>
        <w:numPr>
          <w:ilvl w:val="0"/>
          <w:numId w:val="4"/>
        </w:numPr>
        <w:spacing w:line="480" w:lineRule="auto"/>
        <w:rPr>
          <w:rFonts w:cs="David"/>
          <w:sz w:val="24"/>
          <w:szCs w:val="24"/>
        </w:rPr>
      </w:pPr>
      <w:r w:rsidRPr="00C44642">
        <w:rPr>
          <w:rFonts w:cs="David"/>
          <w:sz w:val="24"/>
          <w:szCs w:val="24"/>
        </w:rPr>
        <w:t>Gillette M./</w:t>
      </w:r>
      <w:r w:rsidR="00DE52C0" w:rsidRPr="00C44642">
        <w:rPr>
          <w:rFonts w:cs="David"/>
          <w:sz w:val="24"/>
          <w:szCs w:val="24"/>
        </w:rPr>
        <w:t>”Reorganising</w:t>
      </w:r>
      <w:r w:rsidRPr="00C44642">
        <w:rPr>
          <w:rFonts w:cs="David"/>
          <w:sz w:val="24"/>
          <w:szCs w:val="24"/>
        </w:rPr>
        <w:t xml:space="preserve"> </w:t>
      </w:r>
      <w:r w:rsidR="00DE52C0" w:rsidRPr="00C44642">
        <w:rPr>
          <w:rFonts w:cs="David"/>
          <w:sz w:val="24"/>
          <w:szCs w:val="24"/>
        </w:rPr>
        <w:t>A</w:t>
      </w:r>
      <w:r w:rsidRPr="00C44642">
        <w:rPr>
          <w:rFonts w:cs="David"/>
          <w:sz w:val="24"/>
          <w:szCs w:val="24"/>
        </w:rPr>
        <w:t>new</w:t>
      </w:r>
      <w:r w:rsidR="00DE52C0" w:rsidRPr="00C44642">
        <w:rPr>
          <w:rFonts w:cs="David"/>
          <w:sz w:val="24"/>
          <w:szCs w:val="24"/>
        </w:rPr>
        <w:t>”</w:t>
      </w:r>
      <w:r w:rsidRPr="00C44642">
        <w:rPr>
          <w:rFonts w:cs="David"/>
          <w:sz w:val="24"/>
          <w:szCs w:val="24"/>
        </w:rPr>
        <w:t>/</w:t>
      </w:r>
      <w:r w:rsidR="00DE52C0" w:rsidRPr="00C44642">
        <w:rPr>
          <w:rFonts w:cs="David"/>
          <w:sz w:val="24"/>
          <w:szCs w:val="24"/>
        </w:rPr>
        <w:t>M</w:t>
      </w:r>
      <w:r w:rsidRPr="00C44642">
        <w:rPr>
          <w:rFonts w:cs="David"/>
          <w:sz w:val="24"/>
          <w:szCs w:val="24"/>
        </w:rPr>
        <w:t xml:space="preserve">aakaf/n.d  </w:t>
      </w:r>
    </w:p>
    <w:p w:rsidR="00CC18CD" w:rsidRPr="00C44642" w:rsidRDefault="00CC18CD" w:rsidP="00C44642">
      <w:pPr>
        <w:pStyle w:val="ListParagraph"/>
        <w:spacing w:line="480" w:lineRule="auto"/>
        <w:rPr>
          <w:rFonts w:cs="David"/>
          <w:sz w:val="24"/>
          <w:szCs w:val="24"/>
        </w:rPr>
      </w:pPr>
      <w:r w:rsidRPr="00C44642">
        <w:rPr>
          <w:rFonts w:cs="David"/>
          <w:sz w:val="24"/>
          <w:szCs w:val="24"/>
        </w:rPr>
        <w:t xml:space="preserve"> http://www.maakaf.co.il/en/previous-issues/dramaturgy/64-cross-genres/95-re-organizing-anew</w:t>
      </w:r>
    </w:p>
    <w:p w:rsidR="00CC18CD" w:rsidRPr="00C44642" w:rsidRDefault="00CC18CD" w:rsidP="00C44642">
      <w:pPr>
        <w:pStyle w:val="ListParagraph"/>
        <w:numPr>
          <w:ilvl w:val="0"/>
          <w:numId w:val="4"/>
        </w:numPr>
        <w:spacing w:line="480" w:lineRule="auto"/>
        <w:rPr>
          <w:rFonts w:cs="David"/>
          <w:sz w:val="24"/>
          <w:szCs w:val="24"/>
        </w:rPr>
      </w:pPr>
      <w:r w:rsidRPr="00C44642">
        <w:rPr>
          <w:rFonts w:cs="David"/>
          <w:sz w:val="24"/>
          <w:szCs w:val="24"/>
        </w:rPr>
        <w:t>Von Kliest H./</w:t>
      </w:r>
      <w:r w:rsidR="00DE52C0" w:rsidRPr="00C44642">
        <w:rPr>
          <w:rFonts w:cs="David"/>
          <w:sz w:val="24"/>
          <w:szCs w:val="24"/>
        </w:rPr>
        <w:t>”</w:t>
      </w:r>
      <w:r w:rsidRPr="00C44642">
        <w:rPr>
          <w:rFonts w:cs="David"/>
          <w:sz w:val="24"/>
          <w:szCs w:val="24"/>
        </w:rPr>
        <w:t xml:space="preserve">On the </w:t>
      </w:r>
      <w:r w:rsidR="00DE52C0" w:rsidRPr="00C44642">
        <w:rPr>
          <w:rFonts w:cs="David"/>
          <w:sz w:val="24"/>
          <w:szCs w:val="24"/>
        </w:rPr>
        <w:t>M</w:t>
      </w:r>
      <w:r w:rsidRPr="00C44642">
        <w:rPr>
          <w:rFonts w:cs="David"/>
          <w:sz w:val="24"/>
          <w:szCs w:val="24"/>
        </w:rPr>
        <w:t xml:space="preserve">arionette </w:t>
      </w:r>
      <w:r w:rsidR="00DE52C0" w:rsidRPr="00C44642">
        <w:rPr>
          <w:rFonts w:cs="David"/>
          <w:sz w:val="24"/>
          <w:szCs w:val="24"/>
        </w:rPr>
        <w:t>T</w:t>
      </w:r>
      <w:r w:rsidRPr="00C44642">
        <w:rPr>
          <w:rFonts w:cs="David"/>
          <w:sz w:val="24"/>
          <w:szCs w:val="24"/>
        </w:rPr>
        <w:t>heatre</w:t>
      </w:r>
      <w:r w:rsidR="00DE52C0" w:rsidRPr="00C44642">
        <w:rPr>
          <w:rFonts w:cs="David"/>
          <w:sz w:val="24"/>
          <w:szCs w:val="24"/>
        </w:rPr>
        <w:t>”</w:t>
      </w:r>
      <w:r w:rsidRPr="00C44642">
        <w:rPr>
          <w:rFonts w:cs="David"/>
          <w:sz w:val="24"/>
          <w:szCs w:val="24"/>
        </w:rPr>
        <w:t xml:space="preserve">/1810/ translated by Parry I./ Published in his book- </w:t>
      </w:r>
      <w:r w:rsidR="00DE52C0" w:rsidRPr="00C44642">
        <w:rPr>
          <w:rFonts w:cs="David"/>
          <w:sz w:val="24"/>
          <w:szCs w:val="24"/>
        </w:rPr>
        <w:t>“</w:t>
      </w:r>
      <w:r w:rsidRPr="00C44642">
        <w:rPr>
          <w:rFonts w:cs="David"/>
          <w:sz w:val="24"/>
          <w:szCs w:val="24"/>
        </w:rPr>
        <w:t xml:space="preserve">Hand to </w:t>
      </w:r>
      <w:r w:rsidR="00DE52C0" w:rsidRPr="00C44642">
        <w:rPr>
          <w:rFonts w:cs="David"/>
          <w:sz w:val="24"/>
          <w:szCs w:val="24"/>
        </w:rPr>
        <w:t>M</w:t>
      </w:r>
      <w:r w:rsidRPr="00C44642">
        <w:rPr>
          <w:rFonts w:cs="David"/>
          <w:sz w:val="24"/>
          <w:szCs w:val="24"/>
        </w:rPr>
        <w:t xml:space="preserve">outh and </w:t>
      </w:r>
      <w:r w:rsidR="00DE52C0" w:rsidRPr="00C44642">
        <w:rPr>
          <w:rFonts w:cs="David"/>
          <w:sz w:val="24"/>
          <w:szCs w:val="24"/>
        </w:rPr>
        <w:t>O</w:t>
      </w:r>
      <w:r w:rsidRPr="00C44642">
        <w:rPr>
          <w:rFonts w:cs="David"/>
          <w:sz w:val="24"/>
          <w:szCs w:val="24"/>
        </w:rPr>
        <w:t xml:space="preserve">ther </w:t>
      </w:r>
      <w:r w:rsidR="00DE52C0" w:rsidRPr="00C44642">
        <w:rPr>
          <w:rFonts w:cs="David"/>
          <w:sz w:val="24"/>
          <w:szCs w:val="24"/>
        </w:rPr>
        <w:t>E</w:t>
      </w:r>
      <w:r w:rsidRPr="00C44642">
        <w:rPr>
          <w:rFonts w:cs="David"/>
          <w:sz w:val="24"/>
          <w:szCs w:val="24"/>
        </w:rPr>
        <w:t>ssays</w:t>
      </w:r>
      <w:r w:rsidR="00DE52C0" w:rsidRPr="00C44642">
        <w:rPr>
          <w:rFonts w:cs="David"/>
          <w:sz w:val="24"/>
          <w:szCs w:val="24"/>
        </w:rPr>
        <w:t>”</w:t>
      </w:r>
      <w:r w:rsidR="007346F6" w:rsidRPr="00C44642">
        <w:rPr>
          <w:rFonts w:cs="David"/>
          <w:sz w:val="24"/>
          <w:szCs w:val="24"/>
        </w:rPr>
        <w:t xml:space="preserve"> </w:t>
      </w:r>
      <w:r w:rsidRPr="00C44642">
        <w:rPr>
          <w:rFonts w:cs="David"/>
          <w:sz w:val="24"/>
          <w:szCs w:val="24"/>
        </w:rPr>
        <w:t>/Carcanet press</w:t>
      </w:r>
      <w:r w:rsidR="007346F6" w:rsidRPr="00C44642">
        <w:rPr>
          <w:rFonts w:cs="David"/>
          <w:sz w:val="24"/>
          <w:szCs w:val="24"/>
        </w:rPr>
        <w:t>/1981</w:t>
      </w:r>
      <w:r w:rsidRPr="00C44642">
        <w:rPr>
          <w:rFonts w:cs="David"/>
          <w:sz w:val="24"/>
          <w:szCs w:val="24"/>
        </w:rPr>
        <w:t>.</w:t>
      </w:r>
    </w:p>
    <w:p w:rsidR="00CC18CD" w:rsidRPr="00C44642" w:rsidRDefault="00CC18CD" w:rsidP="00C44642">
      <w:pPr>
        <w:pStyle w:val="ListParagraph"/>
        <w:numPr>
          <w:ilvl w:val="0"/>
          <w:numId w:val="4"/>
        </w:numPr>
        <w:spacing w:line="480" w:lineRule="auto"/>
        <w:rPr>
          <w:rFonts w:cs="David"/>
          <w:sz w:val="24"/>
          <w:szCs w:val="24"/>
        </w:rPr>
      </w:pPr>
      <w:r w:rsidRPr="00C44642">
        <w:rPr>
          <w:rFonts w:cs="David"/>
          <w:sz w:val="24"/>
          <w:szCs w:val="24"/>
        </w:rPr>
        <w:t>Ulay and Abramovic M</w:t>
      </w:r>
      <w:r w:rsidR="00DE52C0" w:rsidRPr="00C44642">
        <w:rPr>
          <w:rFonts w:cs="David"/>
          <w:sz w:val="24"/>
          <w:szCs w:val="24"/>
        </w:rPr>
        <w:t>./</w:t>
      </w:r>
      <w:r w:rsidR="007346F6" w:rsidRPr="00C44642">
        <w:rPr>
          <w:rFonts w:cs="David"/>
          <w:sz w:val="24"/>
          <w:szCs w:val="24"/>
        </w:rPr>
        <w:t>”</w:t>
      </w:r>
      <w:r w:rsidR="00DE52C0" w:rsidRPr="00C44642">
        <w:rPr>
          <w:rFonts w:cs="David"/>
          <w:sz w:val="24"/>
          <w:szCs w:val="24"/>
        </w:rPr>
        <w:t>LIGHT/DARK</w:t>
      </w:r>
      <w:r w:rsidR="007346F6" w:rsidRPr="00C44642">
        <w:rPr>
          <w:rFonts w:cs="David"/>
          <w:sz w:val="24"/>
          <w:szCs w:val="24"/>
        </w:rPr>
        <w:t xml:space="preserve">” </w:t>
      </w:r>
      <w:r w:rsidR="00DE52C0" w:rsidRPr="00C44642">
        <w:rPr>
          <w:rFonts w:cs="David"/>
          <w:sz w:val="24"/>
          <w:szCs w:val="24"/>
        </w:rPr>
        <w:t xml:space="preserve">/ Kunstmarkt,Koln </w:t>
      </w:r>
      <w:r w:rsidRPr="00C44642">
        <w:rPr>
          <w:rFonts w:cs="David"/>
          <w:sz w:val="24"/>
          <w:szCs w:val="24"/>
        </w:rPr>
        <w:t xml:space="preserve"> </w:t>
      </w:r>
      <w:r w:rsidR="007346F6" w:rsidRPr="00C44642">
        <w:rPr>
          <w:rFonts w:cs="David"/>
          <w:i/>
          <w:sz w:val="24"/>
          <w:szCs w:val="24"/>
        </w:rPr>
        <w:t>/</w:t>
      </w:r>
      <w:r w:rsidR="007346F6" w:rsidRPr="00C44642">
        <w:rPr>
          <w:rFonts w:cs="David"/>
          <w:sz w:val="24"/>
          <w:szCs w:val="24"/>
        </w:rPr>
        <w:t xml:space="preserve">1977 </w:t>
      </w:r>
      <w:r w:rsidR="00DE52C0" w:rsidRPr="00C44642">
        <w:rPr>
          <w:rFonts w:cs="David"/>
          <w:sz w:val="24"/>
          <w:szCs w:val="24"/>
        </w:rPr>
        <w:t>https://www.youtube.com/watch?v=t-j0Ey2O4HU</w:t>
      </w:r>
    </w:p>
    <w:p w:rsidR="00DE52C0" w:rsidRPr="00C44642" w:rsidRDefault="00DE52C0" w:rsidP="00C44642">
      <w:pPr>
        <w:pStyle w:val="ListParagraph"/>
        <w:numPr>
          <w:ilvl w:val="0"/>
          <w:numId w:val="4"/>
        </w:numPr>
        <w:spacing w:line="480" w:lineRule="auto"/>
        <w:rPr>
          <w:rFonts w:cs="David"/>
          <w:sz w:val="24"/>
          <w:szCs w:val="24"/>
        </w:rPr>
      </w:pPr>
      <w:r w:rsidRPr="00C44642">
        <w:rPr>
          <w:rFonts w:cs="David"/>
          <w:sz w:val="24"/>
          <w:szCs w:val="24"/>
        </w:rPr>
        <w:t>Abramovic M./</w:t>
      </w:r>
      <w:r w:rsidR="007346F6" w:rsidRPr="00C44642">
        <w:rPr>
          <w:rFonts w:cs="David"/>
          <w:sz w:val="24"/>
          <w:szCs w:val="24"/>
        </w:rPr>
        <w:t>”</w:t>
      </w:r>
      <w:r w:rsidRPr="00C44642">
        <w:rPr>
          <w:rFonts w:cs="David"/>
          <w:sz w:val="24"/>
          <w:szCs w:val="24"/>
        </w:rPr>
        <w:t xml:space="preserve">The </w:t>
      </w:r>
      <w:r w:rsidR="007346F6" w:rsidRPr="00C44642">
        <w:rPr>
          <w:rFonts w:cs="David"/>
          <w:sz w:val="24"/>
          <w:szCs w:val="24"/>
        </w:rPr>
        <w:t>A</w:t>
      </w:r>
      <w:r w:rsidRPr="00C44642">
        <w:rPr>
          <w:rFonts w:cs="David"/>
          <w:sz w:val="24"/>
          <w:szCs w:val="24"/>
        </w:rPr>
        <w:t xml:space="preserve">rtist is </w:t>
      </w:r>
      <w:r w:rsidR="007346F6" w:rsidRPr="00C44642">
        <w:rPr>
          <w:rFonts w:cs="David"/>
          <w:sz w:val="24"/>
          <w:szCs w:val="24"/>
        </w:rPr>
        <w:t>P</w:t>
      </w:r>
      <w:r w:rsidRPr="00C44642">
        <w:rPr>
          <w:rFonts w:cs="David"/>
          <w:sz w:val="24"/>
          <w:szCs w:val="24"/>
        </w:rPr>
        <w:t>resent</w:t>
      </w:r>
      <w:r w:rsidR="007346F6" w:rsidRPr="00C44642">
        <w:rPr>
          <w:rFonts w:cs="David"/>
          <w:sz w:val="24"/>
          <w:szCs w:val="24"/>
        </w:rPr>
        <w:t>”</w:t>
      </w:r>
      <w:r w:rsidRPr="00C44642">
        <w:rPr>
          <w:rFonts w:cs="David"/>
          <w:sz w:val="24"/>
          <w:szCs w:val="24"/>
        </w:rPr>
        <w:t>/MOMA/2010  https://www.youtube.com/watch?v=O6dF8Gjm-X8</w:t>
      </w:r>
    </w:p>
    <w:p w:rsidR="00DE52C0" w:rsidRPr="00C44642" w:rsidRDefault="00DE52C0" w:rsidP="00C44642">
      <w:pPr>
        <w:pStyle w:val="ListParagraph"/>
        <w:numPr>
          <w:ilvl w:val="0"/>
          <w:numId w:val="4"/>
        </w:numPr>
        <w:spacing w:line="480" w:lineRule="auto"/>
        <w:rPr>
          <w:rFonts w:cs="David"/>
          <w:sz w:val="24"/>
          <w:szCs w:val="24"/>
        </w:rPr>
      </w:pPr>
      <w:r w:rsidRPr="00C44642">
        <w:rPr>
          <w:rFonts w:cs="David"/>
          <w:sz w:val="24"/>
          <w:szCs w:val="24"/>
        </w:rPr>
        <w:t>Conroy C./</w:t>
      </w:r>
      <w:r w:rsidR="007346F6" w:rsidRPr="00C44642">
        <w:rPr>
          <w:rFonts w:cs="David"/>
          <w:sz w:val="24"/>
          <w:szCs w:val="24"/>
        </w:rPr>
        <w:t>”</w:t>
      </w:r>
      <w:r w:rsidRPr="00C44642">
        <w:rPr>
          <w:rFonts w:cs="David"/>
          <w:sz w:val="24"/>
          <w:szCs w:val="24"/>
        </w:rPr>
        <w:t xml:space="preserve">Theatre and the </w:t>
      </w:r>
      <w:r w:rsidR="007346F6" w:rsidRPr="00C44642">
        <w:rPr>
          <w:rFonts w:cs="David"/>
          <w:sz w:val="24"/>
          <w:szCs w:val="24"/>
        </w:rPr>
        <w:t>B</w:t>
      </w:r>
      <w:r w:rsidRPr="00C44642">
        <w:rPr>
          <w:rFonts w:cs="David"/>
          <w:sz w:val="24"/>
          <w:szCs w:val="24"/>
        </w:rPr>
        <w:t>ody</w:t>
      </w:r>
      <w:r w:rsidR="007346F6" w:rsidRPr="00C44642">
        <w:rPr>
          <w:rFonts w:cs="David"/>
          <w:sz w:val="24"/>
          <w:szCs w:val="24"/>
        </w:rPr>
        <w:t>”</w:t>
      </w:r>
      <w:r w:rsidRPr="00C44642">
        <w:rPr>
          <w:rFonts w:cs="David"/>
          <w:sz w:val="24"/>
          <w:szCs w:val="24"/>
        </w:rPr>
        <w:t>/Plagrave McMillan/2010</w:t>
      </w:r>
    </w:p>
    <w:p w:rsidR="00DE52C0" w:rsidRPr="00C44642" w:rsidRDefault="00DE52C0" w:rsidP="00C44642">
      <w:pPr>
        <w:pStyle w:val="ListParagraph"/>
        <w:numPr>
          <w:ilvl w:val="0"/>
          <w:numId w:val="4"/>
        </w:numPr>
        <w:spacing w:line="480" w:lineRule="auto"/>
        <w:rPr>
          <w:rFonts w:cs="David"/>
          <w:sz w:val="24"/>
          <w:szCs w:val="24"/>
        </w:rPr>
      </w:pPr>
      <w:r w:rsidRPr="00C44642">
        <w:rPr>
          <w:rFonts w:cs="David"/>
          <w:sz w:val="24"/>
          <w:szCs w:val="24"/>
        </w:rPr>
        <w:t xml:space="preserve"> Derrida, J</w:t>
      </w:r>
      <w:r w:rsidR="00C44642" w:rsidRPr="00C44642">
        <w:rPr>
          <w:rFonts w:cs="David"/>
          <w:sz w:val="24"/>
          <w:szCs w:val="24"/>
        </w:rPr>
        <w:t>.</w:t>
      </w:r>
      <w:r w:rsidR="007346F6" w:rsidRPr="00C44642">
        <w:rPr>
          <w:rFonts w:cs="David"/>
          <w:sz w:val="24"/>
          <w:szCs w:val="24"/>
        </w:rPr>
        <w:t>/</w:t>
      </w:r>
      <w:r w:rsidRPr="00C44642">
        <w:rPr>
          <w:rFonts w:cs="David"/>
          <w:sz w:val="24"/>
          <w:szCs w:val="24"/>
        </w:rPr>
        <w:t xml:space="preserve"> "The Theater of Cruelty and the Closure of Representation"</w:t>
      </w:r>
      <w:r w:rsidR="007346F6" w:rsidRPr="00C44642">
        <w:rPr>
          <w:rFonts w:cs="David"/>
          <w:sz w:val="24"/>
          <w:szCs w:val="24"/>
        </w:rPr>
        <w:t>/</w:t>
      </w:r>
      <w:r w:rsidRPr="00C44642">
        <w:rPr>
          <w:rFonts w:cs="David"/>
          <w:sz w:val="24"/>
          <w:szCs w:val="24"/>
        </w:rPr>
        <w:t xml:space="preserve"> </w:t>
      </w:r>
      <w:r w:rsidRPr="00C44642">
        <w:rPr>
          <w:rFonts w:cs="David"/>
          <w:sz w:val="24"/>
          <w:szCs w:val="24"/>
          <w:u w:val="single"/>
        </w:rPr>
        <w:t>Jacques Derrida, Writing and difference</w:t>
      </w:r>
      <w:r w:rsidR="007346F6" w:rsidRPr="00C44642">
        <w:rPr>
          <w:rFonts w:cs="David"/>
          <w:sz w:val="24"/>
          <w:szCs w:val="24"/>
        </w:rPr>
        <w:t>/</w:t>
      </w:r>
      <w:r w:rsidRPr="00C44642">
        <w:rPr>
          <w:rFonts w:cs="David"/>
          <w:sz w:val="24"/>
          <w:szCs w:val="24"/>
        </w:rPr>
        <w:t>translated by Alan Bass</w:t>
      </w:r>
      <w:r w:rsidR="007346F6" w:rsidRPr="00C44642">
        <w:rPr>
          <w:rFonts w:cs="David"/>
          <w:sz w:val="24"/>
          <w:szCs w:val="24"/>
        </w:rPr>
        <w:t>/</w:t>
      </w:r>
      <w:r w:rsidRPr="00C44642">
        <w:rPr>
          <w:rFonts w:cs="David"/>
          <w:sz w:val="24"/>
          <w:szCs w:val="24"/>
        </w:rPr>
        <w:t xml:space="preserve"> Chicago: University of Chicago Press</w:t>
      </w:r>
      <w:r w:rsidR="007346F6" w:rsidRPr="00C44642">
        <w:rPr>
          <w:rFonts w:cs="David"/>
          <w:sz w:val="24"/>
          <w:szCs w:val="24"/>
        </w:rPr>
        <w:t>/</w:t>
      </w:r>
      <w:r w:rsidRPr="00C44642">
        <w:rPr>
          <w:rFonts w:cs="David"/>
          <w:sz w:val="24"/>
          <w:szCs w:val="24"/>
        </w:rPr>
        <w:t>1978.</w:t>
      </w:r>
    </w:p>
    <w:p w:rsidR="00DE52C0" w:rsidRPr="00C44642" w:rsidRDefault="00DE52C0" w:rsidP="00C44642">
      <w:pPr>
        <w:pStyle w:val="ListParagraph"/>
        <w:numPr>
          <w:ilvl w:val="0"/>
          <w:numId w:val="4"/>
        </w:numPr>
        <w:spacing w:line="480" w:lineRule="auto"/>
        <w:rPr>
          <w:rFonts w:cs="David"/>
          <w:sz w:val="24"/>
          <w:szCs w:val="24"/>
        </w:rPr>
      </w:pPr>
      <w:r w:rsidRPr="00C44642">
        <w:rPr>
          <w:rFonts w:cs="David"/>
          <w:sz w:val="24"/>
          <w:szCs w:val="24"/>
        </w:rPr>
        <w:t>Restany, P</w:t>
      </w:r>
      <w:r w:rsidR="00C44642" w:rsidRPr="00C44642">
        <w:rPr>
          <w:rFonts w:cs="David"/>
          <w:sz w:val="24"/>
          <w:szCs w:val="24"/>
        </w:rPr>
        <w:t>.</w:t>
      </w:r>
      <w:r w:rsidR="007346F6" w:rsidRPr="00C44642">
        <w:rPr>
          <w:rFonts w:cs="David"/>
          <w:sz w:val="24"/>
          <w:szCs w:val="24"/>
        </w:rPr>
        <w:t>/”</w:t>
      </w:r>
      <w:r w:rsidRPr="00C44642">
        <w:rPr>
          <w:rFonts w:cs="David"/>
          <w:sz w:val="24"/>
          <w:szCs w:val="24"/>
        </w:rPr>
        <w:t xml:space="preserve">60/90: </w:t>
      </w:r>
      <w:r w:rsidR="007346F6" w:rsidRPr="00C44642">
        <w:rPr>
          <w:rFonts w:cs="David"/>
          <w:sz w:val="24"/>
          <w:szCs w:val="24"/>
        </w:rPr>
        <w:t>T</w:t>
      </w:r>
      <w:r w:rsidRPr="00C44642">
        <w:rPr>
          <w:rFonts w:cs="David"/>
          <w:sz w:val="24"/>
          <w:szCs w:val="24"/>
        </w:rPr>
        <w:t xml:space="preserve">rente </w:t>
      </w:r>
      <w:r w:rsidR="007346F6" w:rsidRPr="00C44642">
        <w:rPr>
          <w:rFonts w:cs="David"/>
          <w:sz w:val="24"/>
          <w:szCs w:val="24"/>
        </w:rPr>
        <w:t>A</w:t>
      </w:r>
      <w:r w:rsidRPr="00C44642">
        <w:rPr>
          <w:rFonts w:cs="David"/>
          <w:sz w:val="24"/>
          <w:szCs w:val="24"/>
        </w:rPr>
        <w:t xml:space="preserve">ns de </w:t>
      </w:r>
      <w:r w:rsidR="007346F6" w:rsidRPr="00C44642">
        <w:rPr>
          <w:rFonts w:cs="David"/>
          <w:sz w:val="24"/>
          <w:szCs w:val="24"/>
        </w:rPr>
        <w:t>N</w:t>
      </w:r>
      <w:r w:rsidRPr="00C44642">
        <w:rPr>
          <w:rFonts w:cs="David"/>
          <w:sz w:val="24"/>
          <w:szCs w:val="24"/>
        </w:rPr>
        <w:t xml:space="preserve">ouveau </w:t>
      </w:r>
      <w:r w:rsidR="007346F6" w:rsidRPr="00C44642">
        <w:rPr>
          <w:rFonts w:cs="David"/>
          <w:sz w:val="24"/>
          <w:szCs w:val="24"/>
        </w:rPr>
        <w:t>R</w:t>
      </w:r>
      <w:r w:rsidRPr="00C44642">
        <w:rPr>
          <w:rFonts w:cs="David"/>
          <w:sz w:val="24"/>
          <w:szCs w:val="24"/>
        </w:rPr>
        <w:t>ealism</w:t>
      </w:r>
      <w:r w:rsidR="007346F6" w:rsidRPr="00C44642">
        <w:rPr>
          <w:rFonts w:cs="David"/>
          <w:sz w:val="24"/>
          <w:szCs w:val="24"/>
        </w:rPr>
        <w:t>/</w:t>
      </w:r>
      <w:r w:rsidRPr="00C44642">
        <w:rPr>
          <w:rFonts w:cs="David"/>
          <w:sz w:val="24"/>
          <w:szCs w:val="24"/>
        </w:rPr>
        <w:t xml:space="preserve"> Paris: La Différence</w:t>
      </w:r>
      <w:r w:rsidR="007346F6" w:rsidRPr="00C44642">
        <w:rPr>
          <w:rFonts w:cs="David"/>
          <w:sz w:val="24"/>
          <w:szCs w:val="24"/>
        </w:rPr>
        <w:t>/</w:t>
      </w:r>
      <w:r w:rsidRPr="00C44642">
        <w:rPr>
          <w:rFonts w:cs="David"/>
          <w:sz w:val="24"/>
          <w:szCs w:val="24"/>
        </w:rPr>
        <w:t>1990.</w:t>
      </w:r>
      <w:r w:rsidR="007346F6" w:rsidRPr="00C44642">
        <w:rPr>
          <w:rFonts w:cs="David"/>
          <w:sz w:val="24"/>
          <w:szCs w:val="24"/>
        </w:rPr>
        <w:t>(French)</w:t>
      </w:r>
      <w:r w:rsidRPr="00C44642">
        <w:rPr>
          <w:rFonts w:cs="David"/>
          <w:sz w:val="24"/>
          <w:szCs w:val="24"/>
        </w:rPr>
        <w:t xml:space="preserve"> </w:t>
      </w:r>
    </w:p>
    <w:p w:rsidR="00C44642" w:rsidRPr="00F23A14" w:rsidRDefault="007346F6" w:rsidP="00F23A14">
      <w:pPr>
        <w:pStyle w:val="ListParagraph"/>
        <w:numPr>
          <w:ilvl w:val="0"/>
          <w:numId w:val="4"/>
        </w:numPr>
        <w:spacing w:line="480" w:lineRule="auto"/>
        <w:rPr>
          <w:rFonts w:cs="David"/>
          <w:sz w:val="24"/>
          <w:szCs w:val="24"/>
        </w:rPr>
      </w:pPr>
      <w:r w:rsidRPr="00C44642">
        <w:rPr>
          <w:rFonts w:cs="David"/>
          <w:sz w:val="24"/>
          <w:szCs w:val="24"/>
        </w:rPr>
        <w:t>Schelmmer O./”M</w:t>
      </w:r>
      <w:r w:rsidR="00DE52C0" w:rsidRPr="00C44642">
        <w:rPr>
          <w:rFonts w:cs="David"/>
          <w:sz w:val="24"/>
          <w:szCs w:val="24"/>
        </w:rPr>
        <w:t xml:space="preserve">an and </w:t>
      </w:r>
      <w:r w:rsidRPr="00C44642">
        <w:rPr>
          <w:rFonts w:cs="David"/>
          <w:sz w:val="24"/>
          <w:szCs w:val="24"/>
        </w:rPr>
        <w:t>A</w:t>
      </w:r>
      <w:r w:rsidR="00DE52C0" w:rsidRPr="00C44642">
        <w:rPr>
          <w:rFonts w:cs="David"/>
          <w:sz w:val="24"/>
          <w:szCs w:val="24"/>
        </w:rPr>
        <w:t xml:space="preserve">rt </w:t>
      </w:r>
      <w:r w:rsidRPr="00C44642">
        <w:rPr>
          <w:rFonts w:cs="David"/>
          <w:sz w:val="24"/>
          <w:szCs w:val="24"/>
        </w:rPr>
        <w:t>F</w:t>
      </w:r>
      <w:r w:rsidR="00DE52C0" w:rsidRPr="00C44642">
        <w:rPr>
          <w:rFonts w:cs="David"/>
          <w:sz w:val="24"/>
          <w:szCs w:val="24"/>
        </w:rPr>
        <w:t>igure</w:t>
      </w:r>
      <w:r w:rsidRPr="00C44642">
        <w:rPr>
          <w:rFonts w:cs="David"/>
          <w:sz w:val="24"/>
          <w:szCs w:val="24"/>
        </w:rPr>
        <w:t>”</w:t>
      </w:r>
      <w:r w:rsidR="00DE52C0" w:rsidRPr="00C44642">
        <w:rPr>
          <w:rFonts w:cs="David"/>
          <w:sz w:val="24"/>
          <w:szCs w:val="24"/>
        </w:rPr>
        <w:t xml:space="preserve"> </w:t>
      </w:r>
      <w:r w:rsidRPr="00C44642">
        <w:rPr>
          <w:rFonts w:cs="David"/>
          <w:sz w:val="24"/>
          <w:szCs w:val="24"/>
        </w:rPr>
        <w:t xml:space="preserve">/1923/ </w:t>
      </w:r>
      <w:r w:rsidRPr="00C44642">
        <w:rPr>
          <w:rFonts w:cs="David"/>
          <w:sz w:val="24"/>
          <w:szCs w:val="24"/>
          <w:lang w:val="en"/>
        </w:rPr>
        <w:t>The Bauhaus Theater: Oskar Schlemmer's Design in motion Concept</w:t>
      </w:r>
      <w:r w:rsidR="00C44642" w:rsidRPr="00C44642">
        <w:rPr>
          <w:rFonts w:cs="David"/>
          <w:sz w:val="24"/>
          <w:szCs w:val="24"/>
          <w:lang w:val="en"/>
        </w:rPr>
        <w:t>:</w:t>
      </w:r>
      <w:r w:rsidRPr="00C44642">
        <w:rPr>
          <w:rFonts w:cs="David"/>
          <w:sz w:val="24"/>
          <w:szCs w:val="24"/>
          <w:lang w:val="en"/>
        </w:rPr>
        <w:t xml:space="preserve"> </w:t>
      </w:r>
      <w:hyperlink r:id="rId9" w:history="1">
        <w:r w:rsidR="00C44642" w:rsidRPr="00C44642">
          <w:rPr>
            <w:rStyle w:val="Hyperlink"/>
            <w:rFonts w:cs="David"/>
            <w:sz w:val="24"/>
            <w:szCs w:val="24"/>
            <w:lang w:val="en"/>
          </w:rPr>
          <w:t>http://www.academia.edu/8329095/The_Bauhaus_Theater_Oskar_Schlemmers_Design_in_motion_Concept</w:t>
        </w:r>
      </w:hyperlink>
    </w:p>
    <w:p w:rsidR="00DE52C0" w:rsidRPr="00C44642" w:rsidRDefault="00C44642" w:rsidP="00C44642">
      <w:pPr>
        <w:pStyle w:val="ListParagraph"/>
        <w:numPr>
          <w:ilvl w:val="0"/>
          <w:numId w:val="4"/>
        </w:numPr>
        <w:spacing w:line="480" w:lineRule="auto"/>
        <w:rPr>
          <w:rFonts w:cs="David"/>
          <w:sz w:val="24"/>
          <w:szCs w:val="24"/>
        </w:rPr>
      </w:pPr>
      <w:r w:rsidRPr="00C44642">
        <w:rPr>
          <w:rFonts w:cs="David"/>
          <w:sz w:val="24"/>
          <w:szCs w:val="24"/>
        </w:rPr>
        <w:t>Haraway D./ "A Cyborg Manifesto: Science, Technology, and Socialist-Feminism in the Late Twentieth Century"/ Simians, Cyborgs and Women: The Reinvention of Nature/Routledge/1991</w:t>
      </w:r>
    </w:p>
    <w:p w:rsidR="00DE52C0" w:rsidRPr="00F23A14" w:rsidRDefault="00DE52C0" w:rsidP="00C44642">
      <w:pPr>
        <w:pStyle w:val="ListParagraph"/>
        <w:numPr>
          <w:ilvl w:val="0"/>
          <w:numId w:val="4"/>
        </w:numPr>
        <w:spacing w:line="480" w:lineRule="auto"/>
        <w:rPr>
          <w:rFonts w:cs="David"/>
          <w:sz w:val="24"/>
          <w:szCs w:val="24"/>
        </w:rPr>
      </w:pPr>
      <w:r w:rsidRPr="00C44642">
        <w:rPr>
          <w:rFonts w:cs="David"/>
          <w:sz w:val="24"/>
          <w:szCs w:val="24"/>
        </w:rPr>
        <w:t>Jones</w:t>
      </w:r>
      <w:r w:rsidR="00C44642" w:rsidRPr="00C44642">
        <w:rPr>
          <w:rFonts w:cs="David"/>
          <w:sz w:val="24"/>
          <w:szCs w:val="24"/>
        </w:rPr>
        <w:t xml:space="preserve"> A.</w:t>
      </w:r>
      <w:r w:rsidRPr="00C44642">
        <w:rPr>
          <w:rFonts w:cs="David"/>
          <w:sz w:val="24"/>
          <w:szCs w:val="24"/>
        </w:rPr>
        <w:t xml:space="preserve"> </w:t>
      </w:r>
      <w:r w:rsidR="00C44642" w:rsidRPr="00C44642">
        <w:rPr>
          <w:rFonts w:cs="David"/>
          <w:sz w:val="24"/>
          <w:szCs w:val="24"/>
        </w:rPr>
        <w:t>/</w:t>
      </w:r>
      <w:r w:rsidRPr="00C44642">
        <w:rPr>
          <w:rFonts w:cs="David"/>
          <w:sz w:val="24"/>
          <w:szCs w:val="24"/>
        </w:rPr>
        <w:t xml:space="preserve"> "The body and Technology." </w:t>
      </w:r>
      <w:r w:rsidR="00C44642" w:rsidRPr="00C44642">
        <w:rPr>
          <w:rFonts w:cs="David"/>
          <w:sz w:val="24"/>
          <w:szCs w:val="24"/>
        </w:rPr>
        <w:t>/</w:t>
      </w:r>
      <w:r w:rsidRPr="00C44642">
        <w:rPr>
          <w:rFonts w:cs="David"/>
          <w:sz w:val="24"/>
          <w:szCs w:val="24"/>
        </w:rPr>
        <w:t xml:space="preserve">Art Journal </w:t>
      </w:r>
      <w:r w:rsidR="00C44642" w:rsidRPr="00C44642">
        <w:rPr>
          <w:rFonts w:cs="David"/>
          <w:sz w:val="24"/>
          <w:szCs w:val="24"/>
        </w:rPr>
        <w:t>/</w:t>
      </w:r>
      <w:r w:rsidRPr="00C44642">
        <w:rPr>
          <w:rFonts w:cs="David"/>
          <w:sz w:val="24"/>
          <w:szCs w:val="24"/>
        </w:rPr>
        <w:t>2001</w:t>
      </w:r>
      <w:r w:rsidR="00C44642" w:rsidRPr="00C44642">
        <w:rPr>
          <w:rFonts w:cs="David"/>
          <w:sz w:val="24"/>
          <w:szCs w:val="24"/>
        </w:rPr>
        <w:t>/</w:t>
      </w:r>
      <w:r w:rsidRPr="00C44642">
        <w:rPr>
          <w:rFonts w:cs="David"/>
          <w:sz w:val="24"/>
          <w:szCs w:val="24"/>
        </w:rPr>
        <w:t xml:space="preserve"> 20-39.</w:t>
      </w:r>
    </w:p>
    <w:p w:rsidR="00F23A14" w:rsidRDefault="00F23A14" w:rsidP="00F23A14">
      <w:pPr>
        <w:pStyle w:val="ListParagraph"/>
        <w:numPr>
          <w:ilvl w:val="0"/>
          <w:numId w:val="4"/>
        </w:numPr>
        <w:spacing w:line="480" w:lineRule="auto"/>
        <w:rPr>
          <w:rFonts w:cs="David"/>
          <w:sz w:val="24"/>
          <w:szCs w:val="24"/>
        </w:rPr>
      </w:pPr>
      <w:r>
        <w:rPr>
          <w:rFonts w:cs="David"/>
          <w:sz w:val="24"/>
          <w:szCs w:val="24"/>
        </w:rPr>
        <w:t xml:space="preserve">Artaud A./ The Theatre and it`s Double/trnalated by Victo Corti/One World Classics/1964.  </w:t>
      </w:r>
    </w:p>
    <w:p w:rsidR="00F23A14" w:rsidRDefault="00F23A14" w:rsidP="00F23A14">
      <w:pPr>
        <w:pStyle w:val="ListParagraph"/>
        <w:numPr>
          <w:ilvl w:val="0"/>
          <w:numId w:val="4"/>
        </w:numPr>
        <w:spacing w:line="480" w:lineRule="auto"/>
        <w:rPr>
          <w:rFonts w:cs="David"/>
          <w:sz w:val="24"/>
          <w:szCs w:val="24"/>
        </w:rPr>
      </w:pPr>
      <w:r>
        <w:rPr>
          <w:rFonts w:cs="David"/>
          <w:sz w:val="24"/>
          <w:szCs w:val="24"/>
        </w:rPr>
        <w:t xml:space="preserve">Ferguson K./ Everything is a Remix/2011  </w:t>
      </w:r>
      <w:r w:rsidRPr="00F23A14">
        <w:rPr>
          <w:rFonts w:cs="David"/>
          <w:sz w:val="24"/>
          <w:szCs w:val="24"/>
        </w:rPr>
        <w:t>http://everythingisaremix.info/</w:t>
      </w:r>
    </w:p>
    <w:p w:rsidR="00F23A14" w:rsidRPr="00F23A14" w:rsidRDefault="00F23A14" w:rsidP="00F23A14">
      <w:pPr>
        <w:pStyle w:val="ListParagraph"/>
        <w:numPr>
          <w:ilvl w:val="0"/>
          <w:numId w:val="4"/>
        </w:numPr>
        <w:spacing w:line="480" w:lineRule="auto"/>
        <w:rPr>
          <w:rFonts w:cs="David"/>
          <w:sz w:val="24"/>
          <w:szCs w:val="24"/>
        </w:rPr>
        <w:sectPr w:rsidR="00F23A14" w:rsidRPr="00F23A14" w:rsidSect="00D73B9E">
          <w:headerReference w:type="default" r:id="rId10"/>
          <w:pgSz w:w="11906" w:h="16838"/>
          <w:pgMar w:top="1440" w:right="1440" w:bottom="1440" w:left="1440" w:header="708" w:footer="708" w:gutter="0"/>
          <w:cols w:space="708"/>
          <w:docGrid w:linePitch="360"/>
        </w:sectPr>
      </w:pPr>
      <w:r>
        <w:rPr>
          <w:rFonts w:cs="David"/>
          <w:sz w:val="24"/>
          <w:szCs w:val="24"/>
        </w:rPr>
        <w:t>Ofrat G./Blog / n.d  (Hebrew)</w:t>
      </w:r>
      <w:bookmarkStart w:id="0" w:name="_GoBack"/>
      <w:bookmarkEnd w:id="0"/>
      <w:r>
        <w:rPr>
          <w:rFonts w:cs="David"/>
          <w:sz w:val="24"/>
          <w:szCs w:val="24"/>
        </w:rPr>
        <w:t xml:space="preserve"> </w:t>
      </w:r>
      <w:r w:rsidRPr="00F23A14">
        <w:rPr>
          <w:rFonts w:cs="David"/>
          <w:sz w:val="24"/>
          <w:szCs w:val="24"/>
        </w:rPr>
        <w:t>https://gideonofrat.wordpress.com/2010/12/21/%D7%99%D7%90%D7%99%D7%A8-%D7%92%D7%A8%D7%91%D7%95%D7%96-%D7%9E%D7%94-%D7%A0%D7%97%D7%91%D7%90-%D7%91%D7%9E%D7%97%D7%A1%D7%9F/</w:t>
      </w:r>
    </w:p>
    <w:p w:rsidR="001F14B5" w:rsidRPr="003547EB" w:rsidRDefault="001F14B5" w:rsidP="003547EB">
      <w:pPr>
        <w:pStyle w:val="ListParagraph"/>
        <w:spacing w:line="360" w:lineRule="auto"/>
        <w:rPr>
          <w:rFonts w:cs="David"/>
          <w:sz w:val="24"/>
          <w:szCs w:val="24"/>
        </w:rPr>
      </w:pPr>
    </w:p>
    <w:sectPr w:rsidR="001F14B5" w:rsidRPr="003547EB" w:rsidSect="00D73B9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42" w:rsidRDefault="00C44642" w:rsidP="00A113F1">
      <w:pPr>
        <w:spacing w:after="0" w:line="240" w:lineRule="auto"/>
      </w:pPr>
      <w:r>
        <w:separator/>
      </w:r>
    </w:p>
  </w:endnote>
  <w:endnote w:type="continuationSeparator" w:id="0">
    <w:p w:rsidR="00C44642" w:rsidRDefault="00C44642" w:rsidP="00A1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42" w:rsidRDefault="00C44642" w:rsidP="00A113F1">
      <w:pPr>
        <w:spacing w:after="0" w:line="240" w:lineRule="auto"/>
      </w:pPr>
      <w:r>
        <w:separator/>
      </w:r>
    </w:p>
  </w:footnote>
  <w:footnote w:type="continuationSeparator" w:id="0">
    <w:p w:rsidR="00C44642" w:rsidRDefault="00C44642" w:rsidP="00A1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6915"/>
      <w:docPartObj>
        <w:docPartGallery w:val="Page Numbers (Top of Page)"/>
        <w:docPartUnique/>
      </w:docPartObj>
    </w:sdtPr>
    <w:sdtContent>
      <w:p w:rsidR="00C44642" w:rsidRDefault="00C44642">
        <w:pPr>
          <w:pStyle w:val="Header"/>
        </w:pPr>
        <w:r>
          <w:rPr>
            <w:noProof/>
            <w:lang w:eastAsia="en-GB"/>
          </w:rPr>
          <mc:AlternateContent>
            <mc:Choice Requires="wps">
              <w:drawing>
                <wp:anchor distT="0" distB="0" distL="114300" distR="114300" simplePos="0" relativeHeight="251659264" behindDoc="0" locked="0" layoutInCell="0" allowOverlap="1">
                  <wp:simplePos x="0" y="0"/>
                  <mc:AlternateContent>
                    <mc:Choice Requires="wp14">
                      <wp:positionH relativeFrom="margin">
                        <wp14:pctPosHOffset>80000</wp14:pctPosHOffset>
                      </wp:positionH>
                    </mc:Choice>
                    <mc:Fallback>
                      <wp:positionH relativeFrom="page">
                        <wp:posOffset>5499100</wp:posOffset>
                      </wp:positionH>
                    </mc:Fallback>
                  </mc:AlternateContent>
                  <wp:positionV relativeFrom="page">
                    <wp:posOffset>365760</wp:posOffset>
                  </wp:positionV>
                  <wp:extent cx="1811655" cy="1346835"/>
                  <wp:effectExtent l="0" t="381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642" w:rsidRDefault="00C44642">
                              <w:pPr>
                                <w:jc w:val="right"/>
                                <w:rPr>
                                  <w:color w:val="A6A6A6" w:themeColor="background1" w:themeShade="A6"/>
                                  <w:szCs w:val="144"/>
                                </w:rPr>
                              </w:pPr>
                              <w:r>
                                <w:fldChar w:fldCharType="begin"/>
                              </w:r>
                              <w:r>
                                <w:instrText xml:space="preserve"> PAGE    \* MERGEFORMAT </w:instrText>
                              </w:r>
                              <w:r>
                                <w:fldChar w:fldCharType="separate"/>
                              </w:r>
                              <w:r w:rsidR="00F23A14" w:rsidRPr="00F23A14">
                                <w:rPr>
                                  <w:noProof/>
                                  <w:color w:val="A6A6A6" w:themeColor="background1" w:themeShade="A6"/>
                                  <w:sz w:val="144"/>
                                  <w:szCs w:val="144"/>
                                </w:rPr>
                                <w:t>12</w:t>
                              </w:r>
                              <w:r>
                                <w:rPr>
                                  <w:noProof/>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" o:allowincell="f" stroked="f">
                  <v:textbox>
                    <w:txbxContent>
                      <w:p w:rsidR="00C44642" w:rsidRDefault="00C44642">
                        <w:pPr>
                          <w:jc w:val="right"/>
                          <w:rPr>
                            <w:color w:val="A6A6A6" w:themeColor="background1" w:themeShade="A6"/>
                            <w:szCs w:val="144"/>
                          </w:rPr>
                        </w:pPr>
                        <w:r>
                          <w:fldChar w:fldCharType="begin"/>
                        </w:r>
                        <w:r>
                          <w:instrText xml:space="preserve"> PAGE    \* MERGEFORMAT </w:instrText>
                        </w:r>
                        <w:r>
                          <w:fldChar w:fldCharType="separate"/>
                        </w:r>
                        <w:r w:rsidR="00F23A14" w:rsidRPr="00F23A14">
                          <w:rPr>
                            <w:noProof/>
                            <w:color w:val="A6A6A6" w:themeColor="background1" w:themeShade="A6"/>
                            <w:sz w:val="144"/>
                            <w:szCs w:val="144"/>
                          </w:rPr>
                          <w:t>12</w:t>
                        </w:r>
                        <w:r>
                          <w:rPr>
                            <w:noProof/>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459"/>
    <w:multiLevelType w:val="hybridMultilevel"/>
    <w:tmpl w:val="B3D8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20F56"/>
    <w:multiLevelType w:val="hybridMultilevel"/>
    <w:tmpl w:val="1904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A57DD"/>
    <w:multiLevelType w:val="hybridMultilevel"/>
    <w:tmpl w:val="05AE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9F2D9F"/>
    <w:multiLevelType w:val="hybridMultilevel"/>
    <w:tmpl w:val="1A209C38"/>
    <w:lvl w:ilvl="0" w:tplc="030AF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B2"/>
    <w:rsid w:val="0003288F"/>
    <w:rsid w:val="000414BA"/>
    <w:rsid w:val="000A2323"/>
    <w:rsid w:val="000D2DFD"/>
    <w:rsid w:val="00126B85"/>
    <w:rsid w:val="00130C98"/>
    <w:rsid w:val="001356DE"/>
    <w:rsid w:val="0018127C"/>
    <w:rsid w:val="001858AB"/>
    <w:rsid w:val="0019078D"/>
    <w:rsid w:val="00194216"/>
    <w:rsid w:val="001A1EA8"/>
    <w:rsid w:val="001B4C10"/>
    <w:rsid w:val="001C2108"/>
    <w:rsid w:val="001F14B5"/>
    <w:rsid w:val="001F3929"/>
    <w:rsid w:val="0025391A"/>
    <w:rsid w:val="002923AD"/>
    <w:rsid w:val="002A75B1"/>
    <w:rsid w:val="002D4BD1"/>
    <w:rsid w:val="002F693A"/>
    <w:rsid w:val="003027B6"/>
    <w:rsid w:val="00337A78"/>
    <w:rsid w:val="003547EB"/>
    <w:rsid w:val="003A64D7"/>
    <w:rsid w:val="003C2A3C"/>
    <w:rsid w:val="003E0405"/>
    <w:rsid w:val="00446951"/>
    <w:rsid w:val="00462C7E"/>
    <w:rsid w:val="004821C2"/>
    <w:rsid w:val="004D2918"/>
    <w:rsid w:val="00510699"/>
    <w:rsid w:val="00512396"/>
    <w:rsid w:val="00514DCE"/>
    <w:rsid w:val="00540868"/>
    <w:rsid w:val="00543ED5"/>
    <w:rsid w:val="005566CF"/>
    <w:rsid w:val="00584C2D"/>
    <w:rsid w:val="005B129A"/>
    <w:rsid w:val="00610943"/>
    <w:rsid w:val="00640CAC"/>
    <w:rsid w:val="00645192"/>
    <w:rsid w:val="00695507"/>
    <w:rsid w:val="006B26BD"/>
    <w:rsid w:val="006E4EE0"/>
    <w:rsid w:val="006F1909"/>
    <w:rsid w:val="007346F6"/>
    <w:rsid w:val="007A0AB9"/>
    <w:rsid w:val="00875027"/>
    <w:rsid w:val="00892643"/>
    <w:rsid w:val="008C24F7"/>
    <w:rsid w:val="009255A0"/>
    <w:rsid w:val="009332B2"/>
    <w:rsid w:val="00952476"/>
    <w:rsid w:val="009943DF"/>
    <w:rsid w:val="009A63FC"/>
    <w:rsid w:val="009B1851"/>
    <w:rsid w:val="009B6F98"/>
    <w:rsid w:val="00A05D5B"/>
    <w:rsid w:val="00A113F1"/>
    <w:rsid w:val="00A2265D"/>
    <w:rsid w:val="00A27B18"/>
    <w:rsid w:val="00A426E6"/>
    <w:rsid w:val="00A6224B"/>
    <w:rsid w:val="00A90390"/>
    <w:rsid w:val="00A92884"/>
    <w:rsid w:val="00AA129B"/>
    <w:rsid w:val="00AB5F33"/>
    <w:rsid w:val="00AB7757"/>
    <w:rsid w:val="00AB7ACE"/>
    <w:rsid w:val="00B253FC"/>
    <w:rsid w:val="00BE6F8A"/>
    <w:rsid w:val="00C03663"/>
    <w:rsid w:val="00C44642"/>
    <w:rsid w:val="00C62C81"/>
    <w:rsid w:val="00C7596B"/>
    <w:rsid w:val="00CC18CD"/>
    <w:rsid w:val="00D17450"/>
    <w:rsid w:val="00D7145F"/>
    <w:rsid w:val="00D73B9E"/>
    <w:rsid w:val="00D92F13"/>
    <w:rsid w:val="00DE52C0"/>
    <w:rsid w:val="00E277DC"/>
    <w:rsid w:val="00E53E6F"/>
    <w:rsid w:val="00E746C5"/>
    <w:rsid w:val="00E85EC6"/>
    <w:rsid w:val="00EA2E98"/>
    <w:rsid w:val="00EA7042"/>
    <w:rsid w:val="00EB15E3"/>
    <w:rsid w:val="00EF7FBF"/>
    <w:rsid w:val="00F23A14"/>
    <w:rsid w:val="00F4128B"/>
    <w:rsid w:val="00FF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CB9F3A-E04C-423E-9129-111FFE91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CE"/>
    <w:pPr>
      <w:ind w:left="720"/>
      <w:contextualSpacing/>
    </w:pPr>
  </w:style>
  <w:style w:type="paragraph" w:styleId="FootnoteText">
    <w:name w:val="footnote text"/>
    <w:basedOn w:val="Normal"/>
    <w:link w:val="FootnoteTextChar"/>
    <w:uiPriority w:val="99"/>
    <w:semiHidden/>
    <w:unhideWhenUsed/>
    <w:rsid w:val="00A11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3F1"/>
    <w:rPr>
      <w:sz w:val="20"/>
      <w:szCs w:val="20"/>
    </w:rPr>
  </w:style>
  <w:style w:type="character" w:styleId="FootnoteReference">
    <w:name w:val="footnote reference"/>
    <w:basedOn w:val="DefaultParagraphFont"/>
    <w:uiPriority w:val="99"/>
    <w:semiHidden/>
    <w:unhideWhenUsed/>
    <w:rsid w:val="00A113F1"/>
    <w:rPr>
      <w:vertAlign w:val="superscript"/>
    </w:rPr>
  </w:style>
  <w:style w:type="paragraph" w:styleId="Header">
    <w:name w:val="header"/>
    <w:basedOn w:val="Normal"/>
    <w:link w:val="HeaderChar"/>
    <w:uiPriority w:val="99"/>
    <w:unhideWhenUsed/>
    <w:rsid w:val="00925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A0"/>
  </w:style>
  <w:style w:type="paragraph" w:styleId="Footer">
    <w:name w:val="footer"/>
    <w:basedOn w:val="Normal"/>
    <w:link w:val="FooterChar"/>
    <w:uiPriority w:val="99"/>
    <w:unhideWhenUsed/>
    <w:rsid w:val="00925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A0"/>
  </w:style>
  <w:style w:type="character" w:styleId="Hyperlink">
    <w:name w:val="Hyperlink"/>
    <w:basedOn w:val="DefaultParagraphFont"/>
    <w:uiPriority w:val="99"/>
    <w:unhideWhenUsed/>
    <w:rsid w:val="00CC1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kaf.co.il/&#1506;&#1489;/previous-issues/8/47-category-5/75-bau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demia.edu/8329095/The_Bauhaus_Theater_Oskar_Schlemmers_Design_in_motion_Con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0814-FC78-4766-94DC-73417B47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52FA5F65</Template>
  <TotalTime>1125</TotalTime>
  <Pages>12</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Blum (14576313)</dc:creator>
  <cp:keywords/>
  <dc:description/>
  <cp:lastModifiedBy>Yasmin Blum (14576313)</cp:lastModifiedBy>
  <cp:revision>25</cp:revision>
  <dcterms:created xsi:type="dcterms:W3CDTF">2015-11-19T12:46:00Z</dcterms:created>
  <dcterms:modified xsi:type="dcterms:W3CDTF">2015-12-14T22:31:00Z</dcterms:modified>
</cp:coreProperties>
</file>